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B2F6A" w14:textId="77777777" w:rsidR="001F1126" w:rsidRDefault="00000000">
      <w:pPr>
        <w:pStyle w:val="Telobesedila"/>
        <w:ind w:left="35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832A7FA" wp14:editId="3A62E9AD">
            <wp:extent cx="1750409" cy="281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409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DA95" w14:textId="77777777" w:rsidR="001F1126" w:rsidRDefault="001F1126">
      <w:pPr>
        <w:pStyle w:val="Telobesedila"/>
        <w:spacing w:before="8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86"/>
        <w:gridCol w:w="1418"/>
      </w:tblGrid>
      <w:tr w:rsidR="001F1126" w14:paraId="4C8ECEC1" w14:textId="77777777">
        <w:trPr>
          <w:trHeight w:val="240"/>
        </w:trPr>
        <w:tc>
          <w:tcPr>
            <w:tcW w:w="986" w:type="dxa"/>
          </w:tcPr>
          <w:p w14:paraId="03AC879C" w14:textId="77777777" w:rsidR="001F1126" w:rsidRDefault="00000000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bookmarkStart w:id="0" w:name="List1"/>
            <w:bookmarkEnd w:id="0"/>
            <w:r>
              <w:rPr>
                <w:sz w:val="20"/>
              </w:rPr>
              <w:t>Številka:</w:t>
            </w:r>
          </w:p>
        </w:tc>
        <w:tc>
          <w:tcPr>
            <w:tcW w:w="1418" w:type="dxa"/>
          </w:tcPr>
          <w:p w14:paraId="0CDB1A5B" w14:textId="77777777" w:rsidR="001F1126" w:rsidRDefault="00000000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042-2/2025-1</w:t>
            </w:r>
          </w:p>
        </w:tc>
      </w:tr>
      <w:tr w:rsidR="001F1126" w14:paraId="284B2F1B" w14:textId="77777777">
        <w:trPr>
          <w:trHeight w:val="240"/>
        </w:trPr>
        <w:tc>
          <w:tcPr>
            <w:tcW w:w="986" w:type="dxa"/>
          </w:tcPr>
          <w:p w14:paraId="1D9E96B6" w14:textId="77777777" w:rsidR="001F1126" w:rsidRDefault="00000000">
            <w:pPr>
              <w:pStyle w:val="TableParagraph"/>
              <w:spacing w:before="11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1418" w:type="dxa"/>
          </w:tcPr>
          <w:p w14:paraId="68087A5D" w14:textId="77777777" w:rsidR="001F1126" w:rsidRDefault="00000000">
            <w:pPr>
              <w:pStyle w:val="TableParagraph"/>
              <w:spacing w:before="11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7. 4. 2025</w:t>
            </w:r>
          </w:p>
        </w:tc>
      </w:tr>
    </w:tbl>
    <w:p w14:paraId="675AF92C" w14:textId="77777777" w:rsidR="001F1126" w:rsidRDefault="001F1126">
      <w:pPr>
        <w:pStyle w:val="Telobesedila"/>
        <w:spacing w:before="2"/>
        <w:rPr>
          <w:rFonts w:ascii="Times New Roman"/>
          <w:sz w:val="17"/>
        </w:rPr>
      </w:pPr>
    </w:p>
    <w:p w14:paraId="2815E913" w14:textId="77777777" w:rsidR="001F1126" w:rsidRDefault="00000000">
      <w:pPr>
        <w:spacing w:before="94"/>
        <w:ind w:left="651" w:right="648"/>
        <w:jc w:val="center"/>
        <w:rPr>
          <w:b/>
        </w:rPr>
      </w:pPr>
      <w:r>
        <w:rPr>
          <w:b/>
        </w:rPr>
        <w:t>R O K O V N I K</w:t>
      </w:r>
    </w:p>
    <w:p w14:paraId="6B9B3A71" w14:textId="77777777" w:rsidR="001F1126" w:rsidRDefault="001F1126">
      <w:pPr>
        <w:pStyle w:val="Telobesedila"/>
        <w:spacing w:before="3"/>
        <w:rPr>
          <w:b/>
          <w:sz w:val="25"/>
        </w:rPr>
      </w:pPr>
    </w:p>
    <w:p w14:paraId="3D1DF843" w14:textId="77777777" w:rsidR="001F1126" w:rsidRDefault="00000000">
      <w:pPr>
        <w:pStyle w:val="Naslov1"/>
      </w:pPr>
      <w:r>
        <w:t>referendumskih opravil za zakonodajni referendum o Zakonu o dodatku k pokojnini za izjemne</w:t>
      </w:r>
    </w:p>
    <w:p w14:paraId="41C9FBE1" w14:textId="77777777" w:rsidR="001F1126" w:rsidRDefault="00000000">
      <w:pPr>
        <w:spacing w:before="26"/>
        <w:ind w:left="651" w:right="648"/>
        <w:jc w:val="center"/>
        <w:rPr>
          <w:b/>
          <w:sz w:val="20"/>
        </w:rPr>
      </w:pPr>
      <w:r>
        <w:rPr>
          <w:b/>
          <w:sz w:val="20"/>
        </w:rPr>
        <w:t>dosežke na področju umetnosti (ZDPIDU), ki bo</w:t>
      </w:r>
    </w:p>
    <w:p w14:paraId="7CD0C2E6" w14:textId="77777777" w:rsidR="001F1126" w:rsidRDefault="001F1126">
      <w:pPr>
        <w:pStyle w:val="Telobesedila"/>
        <w:spacing w:before="9"/>
        <w:rPr>
          <w:b/>
          <w:sz w:val="19"/>
        </w:rPr>
      </w:pPr>
    </w:p>
    <w:p w14:paraId="6FD1DB6D" w14:textId="77777777" w:rsidR="001F1126" w:rsidRDefault="00000000">
      <w:pPr>
        <w:spacing w:before="93"/>
        <w:ind w:left="650" w:right="649"/>
        <w:jc w:val="center"/>
        <w:rPr>
          <w:b/>
          <w:sz w:val="20"/>
        </w:rPr>
      </w:pPr>
      <w:r>
        <w:rPr>
          <w:b/>
          <w:sz w:val="20"/>
        </w:rPr>
        <w:t>v nedeljo, 11. maja 2025</w:t>
      </w:r>
    </w:p>
    <w:p w14:paraId="60DBD7C3" w14:textId="77777777" w:rsidR="001F1126" w:rsidRDefault="001F1126">
      <w:pPr>
        <w:pStyle w:val="Telobesedila"/>
        <w:rPr>
          <w:b/>
        </w:rPr>
      </w:pPr>
    </w:p>
    <w:p w14:paraId="6CF134B8" w14:textId="77777777" w:rsidR="001F1126" w:rsidRDefault="001F1126">
      <w:pPr>
        <w:pStyle w:val="Telobesedila"/>
        <w:spacing w:before="3"/>
        <w:rPr>
          <w:b/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959"/>
      </w:tblGrid>
      <w:tr w:rsidR="001F1126" w14:paraId="6697C236" w14:textId="77777777">
        <w:trPr>
          <w:trHeight w:val="225"/>
        </w:trPr>
        <w:tc>
          <w:tcPr>
            <w:tcW w:w="9959" w:type="dxa"/>
          </w:tcPr>
          <w:p w14:paraId="7C8071B9" w14:textId="77777777" w:rsidR="001F1126" w:rsidRDefault="00000000">
            <w:pPr>
              <w:pStyle w:val="TableParagraph"/>
              <w:spacing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Razlaga okrajšav:</w:t>
            </w:r>
          </w:p>
        </w:tc>
      </w:tr>
      <w:tr w:rsidR="001F1126" w14:paraId="666D904F" w14:textId="77777777">
        <w:trPr>
          <w:trHeight w:val="254"/>
        </w:trPr>
        <w:tc>
          <w:tcPr>
            <w:tcW w:w="9959" w:type="dxa"/>
          </w:tcPr>
          <w:p w14:paraId="67028322" w14:textId="77777777" w:rsidR="001F1126" w:rsidRDefault="00000000">
            <w:pPr>
              <w:pStyle w:val="TableParagraph"/>
              <w:spacing w:before="18"/>
              <w:ind w:left="200"/>
              <w:rPr>
                <w:sz w:val="18"/>
              </w:rPr>
            </w:pPr>
            <w:r>
              <w:rPr>
                <w:sz w:val="18"/>
              </w:rPr>
              <w:t>Odlok o razpisu = Odlok o razpisu zakonodajnega referenduma (Ur. l. RS, št. 23/2025)</w:t>
            </w:r>
          </w:p>
        </w:tc>
      </w:tr>
      <w:tr w:rsidR="001F1126" w14:paraId="5CCEBCF5" w14:textId="77777777">
        <w:trPr>
          <w:trHeight w:val="259"/>
        </w:trPr>
        <w:tc>
          <w:tcPr>
            <w:tcW w:w="9959" w:type="dxa"/>
          </w:tcPr>
          <w:p w14:paraId="14460231" w14:textId="77777777" w:rsidR="001F1126" w:rsidRDefault="00000000">
            <w:pPr>
              <w:pStyle w:val="TableParagraph"/>
              <w:spacing w:before="23"/>
              <w:ind w:left="200"/>
              <w:rPr>
                <w:sz w:val="18"/>
              </w:rPr>
            </w:pPr>
            <w:r>
              <w:rPr>
                <w:sz w:val="18"/>
              </w:rPr>
              <w:t>ZRLI = Zakon o referendumu in o ljudski iniciativi (Ur. l. RS, št. 26/07 - UPB, 6/18 – odl. US, 52/20 in 30/24)</w:t>
            </w:r>
          </w:p>
        </w:tc>
      </w:tr>
      <w:tr w:rsidR="001F1126" w14:paraId="1E43F2C2" w14:textId="77777777">
        <w:trPr>
          <w:trHeight w:val="267"/>
        </w:trPr>
        <w:tc>
          <w:tcPr>
            <w:tcW w:w="9959" w:type="dxa"/>
          </w:tcPr>
          <w:p w14:paraId="0233F4D3" w14:textId="77777777" w:rsidR="001F1126" w:rsidRDefault="00000000">
            <w:pPr>
              <w:pStyle w:val="TableParagraph"/>
              <w:spacing w:before="23"/>
              <w:ind w:left="200"/>
              <w:rPr>
                <w:sz w:val="18"/>
              </w:rPr>
            </w:pPr>
            <w:r>
              <w:rPr>
                <w:sz w:val="18"/>
              </w:rPr>
              <w:t>ZVDZ = Zakon o volitvah v državni zbor (Ur. l. RS, št. 109/06 - UPB, 54/07 – odl. US, 23/17, 29/21 in 12/24)</w:t>
            </w:r>
          </w:p>
        </w:tc>
      </w:tr>
      <w:tr w:rsidR="001F1126" w14:paraId="2B25A3B5" w14:textId="77777777">
        <w:trPr>
          <w:trHeight w:val="259"/>
        </w:trPr>
        <w:tc>
          <w:tcPr>
            <w:tcW w:w="9959" w:type="dxa"/>
          </w:tcPr>
          <w:p w14:paraId="2FC4C77C" w14:textId="77777777" w:rsidR="001F1126" w:rsidRDefault="00000000">
            <w:pPr>
              <w:pStyle w:val="TableParagraph"/>
              <w:spacing w:before="31"/>
              <w:ind w:left="200"/>
              <w:rPr>
                <w:sz w:val="18"/>
              </w:rPr>
            </w:pPr>
            <w:r>
              <w:rPr>
                <w:sz w:val="18"/>
              </w:rPr>
              <w:t>ZEVP-2 = Zakon o evidenci volilne pravice (Ur. l. RS, št. 98/13 in 12/24 – ZVDZ-E)</w:t>
            </w:r>
          </w:p>
        </w:tc>
      </w:tr>
      <w:tr w:rsidR="001F1126" w14:paraId="2EA2A778" w14:textId="77777777">
        <w:trPr>
          <w:trHeight w:val="221"/>
        </w:trPr>
        <w:tc>
          <w:tcPr>
            <w:tcW w:w="9959" w:type="dxa"/>
          </w:tcPr>
          <w:p w14:paraId="5E06316A" w14:textId="77777777" w:rsidR="001F1126" w:rsidRDefault="00000000">
            <w:pPr>
              <w:pStyle w:val="TableParagraph"/>
              <w:spacing w:before="14" w:line="187" w:lineRule="exact"/>
              <w:ind w:left="200"/>
              <w:rPr>
                <w:sz w:val="18"/>
              </w:rPr>
            </w:pPr>
            <w:r>
              <w:rPr>
                <w:sz w:val="18"/>
              </w:rPr>
              <w:t>ZVRK = Zakon o volilni in referendumski kampanji (Ur. l. RS, 41/07, 103/07 – ZPolS-D, 11/11, 28/11 – odl. US in 98/13)</w:t>
            </w:r>
          </w:p>
        </w:tc>
      </w:tr>
    </w:tbl>
    <w:p w14:paraId="30FF7904" w14:textId="77777777" w:rsidR="001F1126" w:rsidRDefault="001F1126">
      <w:pPr>
        <w:pStyle w:val="Telobesedila"/>
        <w:rPr>
          <w:b/>
        </w:rPr>
      </w:pPr>
    </w:p>
    <w:p w14:paraId="53D260CC" w14:textId="77777777" w:rsidR="001F1126" w:rsidRDefault="001F1126">
      <w:pPr>
        <w:pStyle w:val="Telobesedila"/>
        <w:spacing w:before="9"/>
        <w:rPr>
          <w:b/>
          <w:sz w:val="22"/>
        </w:rPr>
      </w:pPr>
    </w:p>
    <w:p w14:paraId="48D863DA" w14:textId="77777777" w:rsidR="001F1126" w:rsidRDefault="00000000">
      <w:pPr>
        <w:pStyle w:val="Telobesedila"/>
        <w:spacing w:before="93" w:line="256" w:lineRule="auto"/>
        <w:ind w:left="315" w:right="308"/>
        <w:jc w:val="both"/>
      </w:pPr>
      <w:r>
        <w:t>Državna volilna komisija (v nadaljevanju: DVK) je v zvezi z izvedbo zakonodajnega referenduma o Zakonu o dodatku k pokojnini za izjemne dosežke na področju umetnosti (ZDPIDU), ki bo v nedeljo, 11. maja 2025, na 2. seji, 7. 4. 2025,</w:t>
      </w:r>
    </w:p>
    <w:p w14:paraId="307B71B2" w14:textId="77777777" w:rsidR="001F1126" w:rsidRDefault="001F1126">
      <w:pPr>
        <w:pStyle w:val="Telobesedila"/>
        <w:spacing w:before="5" w:after="1"/>
        <w:rPr>
          <w:sz w:val="28"/>
        </w:rPr>
      </w:pPr>
    </w:p>
    <w:tbl>
      <w:tblPr>
        <w:tblStyle w:val="TableNormal"/>
        <w:tblW w:w="0" w:type="auto"/>
        <w:tblInd w:w="4551" w:type="dxa"/>
        <w:tblLayout w:type="fixed"/>
        <w:tblLook w:val="01E0" w:firstRow="1" w:lastRow="1" w:firstColumn="1" w:lastColumn="1" w:noHBand="0" w:noVBand="0"/>
      </w:tblPr>
      <w:tblGrid>
        <w:gridCol w:w="1217"/>
      </w:tblGrid>
      <w:tr w:rsidR="001F1126" w14:paraId="571D8007" w14:textId="77777777">
        <w:trPr>
          <w:trHeight w:val="240"/>
        </w:trPr>
        <w:tc>
          <w:tcPr>
            <w:tcW w:w="1217" w:type="dxa"/>
          </w:tcPr>
          <w:p w14:paraId="0AC588CB" w14:textId="77777777" w:rsidR="001F1126" w:rsidRDefault="00000000">
            <w:pPr>
              <w:pStyle w:val="TableParagraph"/>
              <w:spacing w:line="221" w:lineRule="exact"/>
              <w:ind w:left="177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sprejela:</w:t>
            </w:r>
          </w:p>
        </w:tc>
      </w:tr>
      <w:tr w:rsidR="001F1126" w14:paraId="2EF81820" w14:textId="77777777">
        <w:trPr>
          <w:trHeight w:val="240"/>
        </w:trPr>
        <w:tc>
          <w:tcPr>
            <w:tcW w:w="1217" w:type="dxa"/>
          </w:tcPr>
          <w:p w14:paraId="21C573CC" w14:textId="77777777" w:rsidR="001F1126" w:rsidRDefault="00000000">
            <w:pPr>
              <w:pStyle w:val="TableParagraph"/>
              <w:spacing w:before="11" w:line="210" w:lineRule="exact"/>
              <w:ind w:left="176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</w:tr>
    </w:tbl>
    <w:p w14:paraId="7EC2543F" w14:textId="77777777" w:rsidR="001F1126" w:rsidRDefault="001F1126">
      <w:pPr>
        <w:pStyle w:val="Telobesedila"/>
        <w:spacing w:before="5"/>
        <w:rPr>
          <w:sz w:val="24"/>
        </w:rPr>
      </w:pPr>
    </w:p>
    <w:p w14:paraId="0026DFD0" w14:textId="77777777" w:rsidR="001F1126" w:rsidRDefault="00000000">
      <w:pPr>
        <w:pStyle w:val="Telobesedila"/>
        <w:ind w:left="315"/>
        <w:jc w:val="both"/>
      </w:pPr>
      <w:r>
        <w:t>Posamezna referendumska opravila, ki so nujna za izvedbo zakonodajnega referenduma, ki bo v nedeljo, 11.</w:t>
      </w:r>
    </w:p>
    <w:p w14:paraId="6E64E9D4" w14:textId="77777777" w:rsidR="001F1126" w:rsidRDefault="00000000">
      <w:pPr>
        <w:pStyle w:val="Telobesedila"/>
        <w:spacing w:before="17"/>
        <w:ind w:left="315"/>
      </w:pPr>
      <w:r>
        <w:t>5. 2025, se izvedejo v rokih, ki so navedeni kot skrajni.</w:t>
      </w:r>
    </w:p>
    <w:p w14:paraId="306B5DDC" w14:textId="77777777" w:rsidR="001F1126" w:rsidRDefault="001F1126">
      <w:pPr>
        <w:pStyle w:val="Telobesedila"/>
      </w:pPr>
    </w:p>
    <w:p w14:paraId="21FC7BBE" w14:textId="77777777" w:rsidR="001F1126" w:rsidRDefault="001F1126">
      <w:pPr>
        <w:pStyle w:val="Telobesedila"/>
        <w:spacing w:before="8"/>
        <w:rPr>
          <w:sz w:val="27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807"/>
        <w:gridCol w:w="4868"/>
        <w:gridCol w:w="4076"/>
      </w:tblGrid>
      <w:tr w:rsidR="001F1126" w14:paraId="4B99B214" w14:textId="77777777">
        <w:trPr>
          <w:trHeight w:val="264"/>
        </w:trPr>
        <w:tc>
          <w:tcPr>
            <w:tcW w:w="807" w:type="dxa"/>
            <w:tcBorders>
              <w:top w:val="single" w:sz="18" w:space="0" w:color="000000"/>
            </w:tcBorders>
          </w:tcPr>
          <w:p w14:paraId="6E23F20D" w14:textId="77777777" w:rsidR="001F1126" w:rsidRDefault="00000000">
            <w:pPr>
              <w:pStyle w:val="TableParagraph"/>
              <w:spacing w:before="18" w:line="227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4868" w:type="dxa"/>
            <w:tcBorders>
              <w:top w:val="single" w:sz="18" w:space="0" w:color="000000"/>
            </w:tcBorders>
          </w:tcPr>
          <w:p w14:paraId="7409C83E" w14:textId="77777777" w:rsidR="001F1126" w:rsidRDefault="00000000">
            <w:pPr>
              <w:pStyle w:val="TableParagraph"/>
              <w:spacing w:before="20" w:line="225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torek, 8. april 2025</w:t>
            </w:r>
          </w:p>
        </w:tc>
        <w:tc>
          <w:tcPr>
            <w:tcW w:w="4076" w:type="dxa"/>
            <w:tcBorders>
              <w:top w:val="single" w:sz="18" w:space="0" w:color="000000"/>
            </w:tcBorders>
          </w:tcPr>
          <w:p w14:paraId="3653E58A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44131B09" w14:textId="77777777">
        <w:trPr>
          <w:trHeight w:val="262"/>
        </w:trPr>
        <w:tc>
          <w:tcPr>
            <w:tcW w:w="807" w:type="dxa"/>
          </w:tcPr>
          <w:p w14:paraId="62518606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8" w:type="dxa"/>
          </w:tcPr>
          <w:p w14:paraId="6C8F8F6F" w14:textId="77777777" w:rsidR="001F1126" w:rsidRDefault="00000000">
            <w:pPr>
              <w:pStyle w:val="TableParagraph"/>
              <w:spacing w:before="7"/>
              <w:ind w:left="777"/>
              <w:rPr>
                <w:sz w:val="20"/>
              </w:rPr>
            </w:pPr>
            <w:r>
              <w:rPr>
                <w:sz w:val="20"/>
              </w:rPr>
              <w:t>(začetek referendumskih opravil)</w:t>
            </w:r>
          </w:p>
        </w:tc>
        <w:tc>
          <w:tcPr>
            <w:tcW w:w="4076" w:type="dxa"/>
          </w:tcPr>
          <w:p w14:paraId="5A7E8DCF" w14:textId="77777777" w:rsidR="001F1126" w:rsidRDefault="00000000">
            <w:pPr>
              <w:pStyle w:val="TableParagraph"/>
              <w:spacing w:before="14" w:line="228" w:lineRule="exact"/>
              <w:ind w:left="1196"/>
              <w:rPr>
                <w:sz w:val="20"/>
              </w:rPr>
            </w:pPr>
            <w:r>
              <w:rPr>
                <w:sz w:val="20"/>
              </w:rPr>
              <w:t>Odlok o razpisu</w:t>
            </w:r>
          </w:p>
        </w:tc>
      </w:tr>
      <w:tr w:rsidR="001F1126" w14:paraId="61F89B9F" w14:textId="77777777">
        <w:trPr>
          <w:trHeight w:val="259"/>
        </w:trPr>
        <w:tc>
          <w:tcPr>
            <w:tcW w:w="807" w:type="dxa"/>
          </w:tcPr>
          <w:p w14:paraId="2C010422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8" w:type="dxa"/>
          </w:tcPr>
          <w:p w14:paraId="3E085A5A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6" w:type="dxa"/>
          </w:tcPr>
          <w:p w14:paraId="617F0BE8" w14:textId="77777777" w:rsidR="001F1126" w:rsidRDefault="00000000">
            <w:pPr>
              <w:pStyle w:val="TableParagraph"/>
              <w:spacing w:before="11" w:line="228" w:lineRule="exact"/>
              <w:ind w:left="1196"/>
              <w:rPr>
                <w:sz w:val="20"/>
              </w:rPr>
            </w:pPr>
            <w:r>
              <w:rPr>
                <w:sz w:val="20"/>
              </w:rPr>
              <w:t>22. in 31. člen ZRLI</w:t>
            </w:r>
          </w:p>
        </w:tc>
      </w:tr>
      <w:tr w:rsidR="001F1126" w14:paraId="3A533AA1" w14:textId="77777777">
        <w:trPr>
          <w:trHeight w:val="240"/>
        </w:trPr>
        <w:tc>
          <w:tcPr>
            <w:tcW w:w="807" w:type="dxa"/>
          </w:tcPr>
          <w:p w14:paraId="19770286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8" w:type="dxa"/>
          </w:tcPr>
          <w:p w14:paraId="05A88767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2D5F4127" w14:textId="77777777" w:rsidR="001F1126" w:rsidRDefault="00000000">
            <w:pPr>
              <w:pStyle w:val="TableParagraph"/>
              <w:spacing w:before="11" w:line="210" w:lineRule="exact"/>
              <w:ind w:left="1196"/>
              <w:rPr>
                <w:sz w:val="20"/>
              </w:rPr>
            </w:pPr>
            <w:r>
              <w:rPr>
                <w:sz w:val="20"/>
              </w:rPr>
              <w:t>osmi odstavek 23. člena ZVRK</w:t>
            </w:r>
          </w:p>
        </w:tc>
      </w:tr>
    </w:tbl>
    <w:p w14:paraId="25FCF494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2"/>
      </w:tblGrid>
      <w:tr w:rsidR="001F1126" w14:paraId="53367B4E" w14:textId="77777777">
        <w:trPr>
          <w:trHeight w:val="469"/>
        </w:trPr>
        <w:tc>
          <w:tcPr>
            <w:tcW w:w="1606" w:type="dxa"/>
          </w:tcPr>
          <w:p w14:paraId="743F8D2E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472" w:type="dxa"/>
          </w:tcPr>
          <w:p w14:paraId="45181F7D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Dan, ki je določen kot dan razpisa posvetovalnega referenduma in s katerim začnejo teči</w:t>
            </w:r>
          </w:p>
          <w:p w14:paraId="497CC8F7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roki za referendumska opravila.</w:t>
            </w:r>
          </w:p>
        </w:tc>
      </w:tr>
    </w:tbl>
    <w:p w14:paraId="6C25356D" w14:textId="77777777" w:rsidR="001F1126" w:rsidRDefault="001F1126">
      <w:pPr>
        <w:pStyle w:val="Telobesedila"/>
        <w:spacing w:before="3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0D6F06FD" w14:textId="77777777">
        <w:trPr>
          <w:trHeight w:val="469"/>
        </w:trPr>
        <w:tc>
          <w:tcPr>
            <w:tcW w:w="1606" w:type="dxa"/>
          </w:tcPr>
          <w:p w14:paraId="6A7F8B7C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1" w:type="dxa"/>
          </w:tcPr>
          <w:p w14:paraId="3A16FBAC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Ministrstvo za notranje zadeve (v nadaljevanju: MNZ) na svojih spletnih straneh objavi</w:t>
            </w:r>
          </w:p>
          <w:p w14:paraId="1EC1D758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število volilnih upravičencev v državi, posamezni volilni enoti in volilnem okraju.</w:t>
            </w:r>
          </w:p>
        </w:tc>
      </w:tr>
    </w:tbl>
    <w:p w14:paraId="776BDE57" w14:textId="77777777" w:rsidR="001F1126" w:rsidRDefault="001F1126">
      <w:pPr>
        <w:pStyle w:val="Telobesedila"/>
      </w:pPr>
    </w:p>
    <w:p w14:paraId="003DA5EC" w14:textId="77777777" w:rsidR="001F1126" w:rsidRDefault="001F1126">
      <w:pPr>
        <w:pStyle w:val="Telobesedila"/>
        <w:spacing w:before="4"/>
        <w:rPr>
          <w:sz w:val="1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5211"/>
        <w:gridCol w:w="3748"/>
      </w:tblGrid>
      <w:tr w:rsidR="001F1126" w14:paraId="08524A70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5812FB04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11" w:type="dxa"/>
            <w:tcBorders>
              <w:top w:val="single" w:sz="18" w:space="0" w:color="000000"/>
            </w:tcBorders>
          </w:tcPr>
          <w:p w14:paraId="6B34AFB4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petek, 11. april 2025</w:t>
            </w:r>
          </w:p>
        </w:tc>
        <w:tc>
          <w:tcPr>
            <w:tcW w:w="3748" w:type="dxa"/>
            <w:tcBorders>
              <w:top w:val="single" w:sz="18" w:space="0" w:color="000000"/>
            </w:tcBorders>
          </w:tcPr>
          <w:p w14:paraId="5F458027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5FA0329F" w14:textId="77777777">
        <w:trPr>
          <w:trHeight w:val="244"/>
        </w:trPr>
        <w:tc>
          <w:tcPr>
            <w:tcW w:w="793" w:type="dxa"/>
          </w:tcPr>
          <w:p w14:paraId="57FE5E3D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</w:tcPr>
          <w:p w14:paraId="547222CD" w14:textId="77777777" w:rsidR="001F1126" w:rsidRDefault="00000000">
            <w:pPr>
              <w:pStyle w:val="TableParagraph"/>
              <w:spacing w:before="7" w:line="217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(najprej 30 dni pred dnevom glasovanja)</w:t>
            </w:r>
          </w:p>
        </w:tc>
        <w:tc>
          <w:tcPr>
            <w:tcW w:w="3748" w:type="dxa"/>
          </w:tcPr>
          <w:p w14:paraId="39ADE7BE" w14:textId="77777777" w:rsidR="001F1126" w:rsidRDefault="00000000">
            <w:pPr>
              <w:pStyle w:val="TableParagraph"/>
              <w:spacing w:before="14" w:line="210" w:lineRule="exact"/>
              <w:ind w:left="867"/>
              <w:rPr>
                <w:sz w:val="20"/>
              </w:rPr>
            </w:pPr>
            <w:r>
              <w:rPr>
                <w:sz w:val="20"/>
              </w:rPr>
              <w:t>2. člen ZVRK</w:t>
            </w:r>
          </w:p>
        </w:tc>
      </w:tr>
    </w:tbl>
    <w:p w14:paraId="1FC2EC5C" w14:textId="77777777" w:rsidR="001F1126" w:rsidRDefault="001F1126">
      <w:pPr>
        <w:pStyle w:val="Telobesedila"/>
        <w:spacing w:before="6" w:after="1"/>
        <w:rPr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8548"/>
      </w:tblGrid>
      <w:tr w:rsidR="001F1126" w14:paraId="4F6E52A3" w14:textId="77777777">
        <w:trPr>
          <w:trHeight w:val="469"/>
        </w:trPr>
        <w:tc>
          <w:tcPr>
            <w:tcW w:w="1523" w:type="dxa"/>
          </w:tcPr>
          <w:p w14:paraId="13F23CCC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548" w:type="dxa"/>
          </w:tcPr>
          <w:p w14:paraId="4F131A80" w14:textId="77777777" w:rsidR="001F1126" w:rsidRDefault="00000000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sz w:val="20"/>
              </w:rPr>
              <w:t>Začetek referendumske kampanje, ki se mora končati najpozneje 24 ur pred dnem</w:t>
            </w:r>
          </w:p>
          <w:p w14:paraId="2AEC89C7" w14:textId="77777777" w:rsidR="001F1126" w:rsidRDefault="00000000">
            <w:pPr>
              <w:pStyle w:val="TableParagraph"/>
              <w:spacing w:before="17"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glasovanja.</w:t>
            </w:r>
          </w:p>
        </w:tc>
      </w:tr>
    </w:tbl>
    <w:p w14:paraId="56650BA8" w14:textId="77777777" w:rsidR="001F1126" w:rsidRDefault="001F1126">
      <w:pPr>
        <w:pStyle w:val="Telobesedila"/>
        <w:spacing w:before="4"/>
        <w:rPr>
          <w:sz w:val="26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448CF259" w14:textId="77777777">
        <w:trPr>
          <w:trHeight w:val="268"/>
        </w:trPr>
        <w:tc>
          <w:tcPr>
            <w:tcW w:w="793" w:type="dxa"/>
            <w:tcBorders>
              <w:top w:val="single" w:sz="18" w:space="0" w:color="000000"/>
            </w:tcBorders>
          </w:tcPr>
          <w:p w14:paraId="7D7D2111" w14:textId="77777777" w:rsidR="001F1126" w:rsidRDefault="00000000">
            <w:pPr>
              <w:pStyle w:val="TableParagraph"/>
              <w:spacing w:before="3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446A7EBD" w14:textId="77777777" w:rsidR="001F1126" w:rsidRDefault="00000000">
            <w:pPr>
              <w:pStyle w:val="TableParagraph"/>
              <w:spacing w:before="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torek, 15. april 2025</w:t>
            </w:r>
          </w:p>
        </w:tc>
      </w:tr>
      <w:tr w:rsidR="001F1126" w14:paraId="234957C6" w14:textId="77777777">
        <w:trPr>
          <w:trHeight w:val="255"/>
        </w:trPr>
        <w:tc>
          <w:tcPr>
            <w:tcW w:w="793" w:type="dxa"/>
          </w:tcPr>
          <w:p w14:paraId="6E3A2A6E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</w:tcPr>
          <w:p w14:paraId="487A9F98" w14:textId="77777777" w:rsidR="001F1126" w:rsidRDefault="00000000">
            <w:pPr>
              <w:pStyle w:val="TableParagraph"/>
              <w:tabs>
                <w:tab w:val="left" w:pos="6078"/>
              </w:tabs>
              <w:spacing w:before="25" w:line="210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25 dni pred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glasovanja)</w:t>
            </w:r>
            <w:r>
              <w:rPr>
                <w:sz w:val="20"/>
              </w:rPr>
              <w:tab/>
              <w:t>16. člen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ZVRK</w:t>
            </w:r>
          </w:p>
        </w:tc>
      </w:tr>
    </w:tbl>
    <w:p w14:paraId="4FB8FA54" w14:textId="77777777" w:rsidR="001F1126" w:rsidRDefault="001F1126">
      <w:pPr>
        <w:spacing w:line="210" w:lineRule="exact"/>
        <w:rPr>
          <w:sz w:val="20"/>
        </w:rPr>
        <w:sectPr w:rsidR="001F1126">
          <w:footerReference w:type="default" r:id="rId7"/>
          <w:type w:val="continuous"/>
          <w:pgSz w:w="11910" w:h="16840"/>
          <w:pgMar w:top="1160" w:right="860" w:bottom="680" w:left="740" w:header="708" w:footer="492" w:gutter="0"/>
          <w:pgNumType w:start="1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5D77BE4F" w14:textId="77777777">
        <w:trPr>
          <w:trHeight w:val="716"/>
        </w:trPr>
        <w:tc>
          <w:tcPr>
            <w:tcW w:w="1606" w:type="dxa"/>
          </w:tcPr>
          <w:p w14:paraId="06685996" w14:textId="77777777" w:rsidR="001F1126" w:rsidRDefault="00000000">
            <w:pPr>
              <w:pStyle w:val="TableParagraph"/>
              <w:spacing w:line="22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OPRAVILO 1:</w:t>
            </w:r>
          </w:p>
        </w:tc>
        <w:tc>
          <w:tcPr>
            <w:tcW w:w="8471" w:type="dxa"/>
          </w:tcPr>
          <w:p w14:paraId="6C4186A3" w14:textId="77777777" w:rsidR="001F1126" w:rsidRDefault="00000000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Organizator referendumske kampanje mora odpreti poseben transakcijski račun z oznako</w:t>
            </w:r>
          </w:p>
          <w:p w14:paraId="28D70F6E" w14:textId="77777777" w:rsidR="001F1126" w:rsidRDefault="00000000">
            <w:pPr>
              <w:pStyle w:val="TableParagraph"/>
              <w:spacing w:before="7" w:line="240" w:lineRule="atLeast"/>
              <w:ind w:left="139"/>
              <w:rPr>
                <w:sz w:val="20"/>
              </w:rPr>
            </w:pPr>
            <w:r>
              <w:rPr>
                <w:sz w:val="20"/>
              </w:rPr>
              <w:t>"za referendumsko kampanjo" in pri tem navesti tudi referendum, za katerega organizira kampanjo.</w:t>
            </w:r>
          </w:p>
        </w:tc>
      </w:tr>
    </w:tbl>
    <w:p w14:paraId="55CCC440" w14:textId="77777777" w:rsidR="001F1126" w:rsidRDefault="001F1126">
      <w:pPr>
        <w:pStyle w:val="Telobesedila"/>
        <w:spacing w:before="10"/>
        <w:rPr>
          <w:sz w:val="19"/>
        </w:rPr>
      </w:pPr>
    </w:p>
    <w:p w14:paraId="2B91A624" w14:textId="77777777" w:rsidR="001F1126" w:rsidRDefault="00000000">
      <w:pPr>
        <w:pStyle w:val="Telobesedila"/>
        <w:spacing w:before="93"/>
        <w:ind w:left="7148"/>
      </w:pPr>
      <w:r>
        <w:t>tretji odstavek 17. člena</w:t>
      </w:r>
      <w:r>
        <w:rPr>
          <w:spacing w:val="-25"/>
        </w:rPr>
        <w:t xml:space="preserve"> </w:t>
      </w:r>
      <w:r>
        <w:t>ZVRK</w:t>
      </w:r>
    </w:p>
    <w:p w14:paraId="0D9F7338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2AA857FD" w14:textId="77777777">
        <w:trPr>
          <w:trHeight w:val="716"/>
        </w:trPr>
        <w:tc>
          <w:tcPr>
            <w:tcW w:w="1606" w:type="dxa"/>
          </w:tcPr>
          <w:p w14:paraId="3913F167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1" w:type="dxa"/>
          </w:tcPr>
          <w:p w14:paraId="4D20CFE3" w14:textId="77777777" w:rsidR="001F1126" w:rsidRDefault="00000000">
            <w:pPr>
              <w:pStyle w:val="TableParagraph"/>
              <w:tabs>
                <w:tab w:val="left" w:pos="1519"/>
                <w:tab w:val="left" w:pos="3113"/>
                <w:tab w:val="left" w:pos="4236"/>
                <w:tab w:val="left" w:pos="4701"/>
                <w:tab w:val="left" w:pos="5467"/>
                <w:tab w:val="left" w:pos="6129"/>
                <w:tab w:val="left" w:pos="7123"/>
              </w:tabs>
              <w:spacing w:line="256" w:lineRule="auto"/>
              <w:ind w:left="139" w:right="198"/>
              <w:rPr>
                <w:sz w:val="20"/>
              </w:rPr>
            </w:pPr>
            <w:r>
              <w:rPr>
                <w:sz w:val="20"/>
              </w:rPr>
              <w:t>Organizatorji</w:t>
            </w:r>
            <w:r>
              <w:rPr>
                <w:sz w:val="20"/>
              </w:rPr>
              <w:tab/>
              <w:t>referendumske</w:t>
            </w:r>
            <w:r>
              <w:rPr>
                <w:sz w:val="20"/>
              </w:rPr>
              <w:tab/>
              <w:t>kampanje</w:t>
            </w:r>
            <w:r>
              <w:rPr>
                <w:sz w:val="20"/>
              </w:rPr>
              <w:tab/>
              <w:t>so</w:t>
            </w:r>
            <w:r>
              <w:rPr>
                <w:sz w:val="20"/>
              </w:rPr>
              <w:tab/>
              <w:t>dolžni</w:t>
            </w:r>
            <w:r>
              <w:rPr>
                <w:sz w:val="20"/>
              </w:rPr>
              <w:tab/>
              <w:t>DVK</w:t>
            </w:r>
            <w:r>
              <w:rPr>
                <w:sz w:val="20"/>
              </w:rPr>
              <w:tab/>
              <w:t>sporočiti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organizatorja </w:t>
            </w:r>
            <w:r>
              <w:rPr>
                <w:sz w:val="20"/>
              </w:rPr>
              <w:t>referendumske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kampanje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njegovo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odgovorno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osebo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podatke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odprtju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posebnega</w:t>
            </w:r>
          </w:p>
          <w:p w14:paraId="7ED41EA3" w14:textId="77777777" w:rsidR="001F1126" w:rsidRDefault="00000000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TRR za referendumsko kampanjo (številko TRR, naslov banke in naslov imetnika TRR).</w:t>
            </w:r>
          </w:p>
        </w:tc>
      </w:tr>
    </w:tbl>
    <w:p w14:paraId="174459A8" w14:textId="77777777" w:rsidR="001F1126" w:rsidRDefault="001F1126">
      <w:pPr>
        <w:pStyle w:val="Telobesedila"/>
        <w:spacing w:before="2"/>
        <w:rPr>
          <w:sz w:val="27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4708"/>
        <w:gridCol w:w="4250"/>
      </w:tblGrid>
      <w:tr w:rsidR="001F1126" w14:paraId="168BB45C" w14:textId="77777777">
        <w:trPr>
          <w:trHeight w:val="268"/>
        </w:trPr>
        <w:tc>
          <w:tcPr>
            <w:tcW w:w="793" w:type="dxa"/>
            <w:tcBorders>
              <w:top w:val="single" w:sz="18" w:space="0" w:color="000000"/>
            </w:tcBorders>
          </w:tcPr>
          <w:p w14:paraId="34304638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4708" w:type="dxa"/>
            <w:tcBorders>
              <w:top w:val="single" w:sz="18" w:space="0" w:color="000000"/>
            </w:tcBorders>
          </w:tcPr>
          <w:p w14:paraId="3B02910F" w14:textId="77777777" w:rsidR="001F1126" w:rsidRDefault="00000000">
            <w:pPr>
              <w:pStyle w:val="TableParagraph"/>
              <w:spacing w:before="20"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torek, 15. april 2025</w:t>
            </w:r>
          </w:p>
        </w:tc>
        <w:tc>
          <w:tcPr>
            <w:tcW w:w="4250" w:type="dxa"/>
            <w:tcBorders>
              <w:top w:val="single" w:sz="18" w:space="0" w:color="000000"/>
            </w:tcBorders>
          </w:tcPr>
          <w:p w14:paraId="6C83C78F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7B5BA11F" w14:textId="77777777">
        <w:trPr>
          <w:trHeight w:val="259"/>
        </w:trPr>
        <w:tc>
          <w:tcPr>
            <w:tcW w:w="793" w:type="dxa"/>
          </w:tcPr>
          <w:p w14:paraId="0892E732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8" w:type="dxa"/>
          </w:tcPr>
          <w:p w14:paraId="06BC1E5E" w14:textId="77777777" w:rsidR="001F1126" w:rsidRDefault="00000000">
            <w:pPr>
              <w:pStyle w:val="TableParagraph"/>
              <w:spacing w:before="11" w:line="228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7 dni po razpisu)</w:t>
            </w:r>
          </w:p>
        </w:tc>
        <w:tc>
          <w:tcPr>
            <w:tcW w:w="4250" w:type="dxa"/>
          </w:tcPr>
          <w:p w14:paraId="79E5AE46" w14:textId="77777777" w:rsidR="001F1126" w:rsidRDefault="00000000">
            <w:pPr>
              <w:pStyle w:val="TableParagraph"/>
              <w:spacing w:before="11" w:line="228" w:lineRule="exact"/>
              <w:ind w:left="1370"/>
              <w:rPr>
                <w:sz w:val="20"/>
              </w:rPr>
            </w:pPr>
            <w:r>
              <w:rPr>
                <w:sz w:val="20"/>
              </w:rPr>
              <w:t>22. člen ZEVP-2</w:t>
            </w:r>
          </w:p>
        </w:tc>
      </w:tr>
      <w:tr w:rsidR="001F1126" w14:paraId="39CEC1B4" w14:textId="77777777">
        <w:trPr>
          <w:trHeight w:val="240"/>
        </w:trPr>
        <w:tc>
          <w:tcPr>
            <w:tcW w:w="793" w:type="dxa"/>
          </w:tcPr>
          <w:p w14:paraId="05411F79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8" w:type="dxa"/>
          </w:tcPr>
          <w:p w14:paraId="2E610627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0" w:type="dxa"/>
          </w:tcPr>
          <w:p w14:paraId="5B35CB8D" w14:textId="77777777" w:rsidR="001F1126" w:rsidRDefault="00000000">
            <w:pPr>
              <w:pStyle w:val="TableParagraph"/>
              <w:spacing w:before="11" w:line="210" w:lineRule="exact"/>
              <w:ind w:left="1370"/>
              <w:rPr>
                <w:sz w:val="20"/>
              </w:rPr>
            </w:pPr>
            <w:r>
              <w:rPr>
                <w:sz w:val="20"/>
              </w:rPr>
              <w:t>41. člen ZRLI</w:t>
            </w:r>
          </w:p>
        </w:tc>
      </w:tr>
    </w:tbl>
    <w:p w14:paraId="4BE9FC4B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8553"/>
      </w:tblGrid>
      <w:tr w:rsidR="001F1126" w14:paraId="12009E47" w14:textId="77777777">
        <w:trPr>
          <w:trHeight w:val="469"/>
        </w:trPr>
        <w:tc>
          <w:tcPr>
            <w:tcW w:w="1523" w:type="dxa"/>
          </w:tcPr>
          <w:p w14:paraId="6A80A448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553" w:type="dxa"/>
          </w:tcPr>
          <w:p w14:paraId="642B5298" w14:textId="77777777" w:rsidR="001F1126" w:rsidRDefault="00000000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sz w:val="20"/>
              </w:rPr>
              <w:t>Okrajne volilne komisije (v nadaljevanju: OVK) določijo volišča na območju okraja (območja</w:t>
            </w:r>
          </w:p>
          <w:p w14:paraId="6D0C7565" w14:textId="77777777" w:rsidR="001F1126" w:rsidRDefault="00000000">
            <w:pPr>
              <w:pStyle w:val="TableParagraph"/>
              <w:spacing w:before="17"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in sedeže volišč) in to sporočijo Geodetski upravi Republike Slovenije in DVK.</w:t>
            </w:r>
          </w:p>
        </w:tc>
      </w:tr>
    </w:tbl>
    <w:p w14:paraId="3CC4C390" w14:textId="77777777" w:rsidR="001F1126" w:rsidRDefault="001F1126">
      <w:pPr>
        <w:pStyle w:val="Telobesedila"/>
        <w:spacing w:before="4"/>
        <w:rPr>
          <w:sz w:val="26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0ACC26FC" w14:textId="77777777">
        <w:trPr>
          <w:trHeight w:val="269"/>
        </w:trPr>
        <w:tc>
          <w:tcPr>
            <w:tcW w:w="793" w:type="dxa"/>
            <w:tcBorders>
              <w:top w:val="single" w:sz="18" w:space="0" w:color="000000"/>
            </w:tcBorders>
          </w:tcPr>
          <w:p w14:paraId="638F46DF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0A9ED7DE" w14:textId="77777777" w:rsidR="001F1126" w:rsidRDefault="00000000">
            <w:pPr>
              <w:pStyle w:val="TableParagraph"/>
              <w:spacing w:before="20" w:line="229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torek, 22. april 2025</w:t>
            </w:r>
          </w:p>
        </w:tc>
      </w:tr>
      <w:tr w:rsidR="001F1126" w14:paraId="2879A0F6" w14:textId="77777777">
        <w:trPr>
          <w:trHeight w:val="242"/>
        </w:trPr>
        <w:tc>
          <w:tcPr>
            <w:tcW w:w="793" w:type="dxa"/>
          </w:tcPr>
          <w:p w14:paraId="55004206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9" w:type="dxa"/>
          </w:tcPr>
          <w:p w14:paraId="05F1CE07" w14:textId="77777777" w:rsidR="001F1126" w:rsidRDefault="00000000">
            <w:pPr>
              <w:pStyle w:val="TableParagraph"/>
              <w:tabs>
                <w:tab w:val="left" w:pos="6078"/>
              </w:tabs>
              <w:spacing w:before="9" w:line="213" w:lineRule="exact"/>
              <w:ind w:left="791"/>
              <w:rPr>
                <w:sz w:val="20"/>
              </w:rPr>
            </w:pPr>
            <w:r>
              <w:rPr>
                <w:position w:val="1"/>
                <w:sz w:val="20"/>
              </w:rPr>
              <w:t>(najpozneje 14 dni</w:t>
            </w:r>
            <w:r>
              <w:rPr>
                <w:spacing w:val="-1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razpisu)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22. člen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ZEVP-2</w:t>
            </w:r>
          </w:p>
        </w:tc>
      </w:tr>
    </w:tbl>
    <w:p w14:paraId="5D20BC9B" w14:textId="77777777" w:rsidR="001F1126" w:rsidRDefault="001F1126">
      <w:pPr>
        <w:pStyle w:val="Telobesedila"/>
        <w:spacing w:before="10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8534"/>
      </w:tblGrid>
      <w:tr w:rsidR="001F1126" w14:paraId="26CFABFA" w14:textId="77777777">
        <w:trPr>
          <w:trHeight w:val="469"/>
        </w:trPr>
        <w:tc>
          <w:tcPr>
            <w:tcW w:w="1523" w:type="dxa"/>
          </w:tcPr>
          <w:p w14:paraId="4BF06BD6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534" w:type="dxa"/>
          </w:tcPr>
          <w:p w14:paraId="6165CF4D" w14:textId="77777777" w:rsidR="001F1126" w:rsidRDefault="00000000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sz w:val="20"/>
              </w:rPr>
              <w:t>Geodetska uprava Republike Slovenije najpozneje 14 dni po razpisu volitev uskladi območja</w:t>
            </w:r>
          </w:p>
          <w:p w14:paraId="19CE9FA8" w14:textId="77777777" w:rsidR="001F1126" w:rsidRDefault="00000000">
            <w:pPr>
              <w:pStyle w:val="TableParagraph"/>
              <w:spacing w:before="17"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volišč v registru prostorskih enot.</w:t>
            </w:r>
          </w:p>
        </w:tc>
      </w:tr>
    </w:tbl>
    <w:p w14:paraId="0805554A" w14:textId="77777777" w:rsidR="001F1126" w:rsidRDefault="001F1126">
      <w:pPr>
        <w:pStyle w:val="Telobesedila"/>
        <w:spacing w:before="7"/>
        <w:rPr>
          <w:sz w:val="27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28E12A87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4FA5A597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20CE640E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sreda, 23. april 2025</w:t>
            </w:r>
          </w:p>
        </w:tc>
      </w:tr>
      <w:tr w:rsidR="001F1126" w14:paraId="51590961" w14:textId="77777777">
        <w:trPr>
          <w:trHeight w:val="237"/>
        </w:trPr>
        <w:tc>
          <w:tcPr>
            <w:tcW w:w="793" w:type="dxa"/>
          </w:tcPr>
          <w:p w14:paraId="612954C8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9" w:type="dxa"/>
          </w:tcPr>
          <w:p w14:paraId="09A67166" w14:textId="77777777" w:rsidR="001F1126" w:rsidRDefault="00000000">
            <w:pPr>
              <w:pStyle w:val="TableParagraph"/>
              <w:tabs>
                <w:tab w:val="left" w:pos="6078"/>
              </w:tabs>
              <w:spacing w:before="4" w:line="213" w:lineRule="exact"/>
              <w:ind w:left="791"/>
              <w:rPr>
                <w:sz w:val="20"/>
              </w:rPr>
            </w:pPr>
            <w:r>
              <w:rPr>
                <w:position w:val="1"/>
                <w:sz w:val="20"/>
              </w:rPr>
              <w:t>(najpozneje 15 dni</w:t>
            </w:r>
            <w:r>
              <w:rPr>
                <w:spacing w:val="-1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razpisu)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41., 42. in 43. člen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ZRLI</w:t>
            </w:r>
          </w:p>
        </w:tc>
      </w:tr>
    </w:tbl>
    <w:p w14:paraId="5FC9B856" w14:textId="77777777" w:rsidR="001F1126" w:rsidRDefault="00000000">
      <w:pPr>
        <w:pStyle w:val="Telobesedila"/>
        <w:spacing w:before="63"/>
        <w:ind w:left="7148"/>
      </w:pPr>
      <w:r>
        <w:t>tretji odstavek 41. člena</w:t>
      </w:r>
      <w:r>
        <w:rPr>
          <w:spacing w:val="-25"/>
        </w:rPr>
        <w:t xml:space="preserve"> </w:t>
      </w:r>
      <w:r>
        <w:t>ZVDZ</w:t>
      </w:r>
    </w:p>
    <w:p w14:paraId="58B19CDF" w14:textId="77777777" w:rsidR="001F1126" w:rsidRDefault="001F1126">
      <w:pPr>
        <w:pStyle w:val="Telobesedila"/>
        <w:spacing w:before="3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0"/>
      </w:tblGrid>
      <w:tr w:rsidR="001F1126" w14:paraId="52C1F638" w14:textId="77777777">
        <w:trPr>
          <w:trHeight w:val="469"/>
        </w:trPr>
        <w:tc>
          <w:tcPr>
            <w:tcW w:w="1606" w:type="dxa"/>
          </w:tcPr>
          <w:p w14:paraId="30DC0ADA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470" w:type="dxa"/>
          </w:tcPr>
          <w:p w14:paraId="04991FFF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Politične stranke lahko OVK posredujejo svoje predloge za imenovanje predsednika in</w:t>
            </w:r>
          </w:p>
          <w:p w14:paraId="016D221A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članov volilnih odborov ter njihovih namestnikov.</w:t>
            </w:r>
          </w:p>
        </w:tc>
      </w:tr>
    </w:tbl>
    <w:p w14:paraId="760F93B7" w14:textId="77777777" w:rsidR="001F1126" w:rsidRDefault="001F1126">
      <w:pPr>
        <w:pStyle w:val="Telobesedila"/>
        <w:spacing w:before="10"/>
        <w:rPr>
          <w:sz w:val="28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652"/>
        <w:gridCol w:w="4635"/>
        <w:gridCol w:w="3672"/>
      </w:tblGrid>
      <w:tr w:rsidR="001F1126" w14:paraId="38736C2E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4EA2C2D3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87" w:type="dxa"/>
            <w:gridSpan w:val="2"/>
            <w:tcBorders>
              <w:top w:val="single" w:sz="18" w:space="0" w:color="000000"/>
            </w:tcBorders>
          </w:tcPr>
          <w:p w14:paraId="5518EF7E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petek, 25. april 2025</w:t>
            </w:r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14:paraId="38A8A29E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3A63AEA2" w14:textId="77777777">
        <w:trPr>
          <w:trHeight w:val="388"/>
        </w:trPr>
        <w:tc>
          <w:tcPr>
            <w:tcW w:w="793" w:type="dxa"/>
          </w:tcPr>
          <w:p w14:paraId="3F09DFF3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78E152CD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5" w:type="dxa"/>
          </w:tcPr>
          <w:p w14:paraId="77328764" w14:textId="77777777" w:rsidR="001F1126" w:rsidRDefault="00000000">
            <w:pPr>
              <w:pStyle w:val="TableParagraph"/>
              <w:spacing w:before="7"/>
              <w:ind w:left="139"/>
              <w:rPr>
                <w:sz w:val="20"/>
              </w:rPr>
            </w:pPr>
            <w:r>
              <w:rPr>
                <w:sz w:val="20"/>
              </w:rPr>
              <w:t>(najpozneje 15 dni pred dnem glasovanja)</w:t>
            </w:r>
          </w:p>
        </w:tc>
        <w:tc>
          <w:tcPr>
            <w:tcW w:w="3672" w:type="dxa"/>
          </w:tcPr>
          <w:p w14:paraId="68811085" w14:textId="77777777" w:rsidR="001F1126" w:rsidRDefault="00000000">
            <w:pPr>
              <w:pStyle w:val="TableParagraph"/>
              <w:spacing w:before="14"/>
              <w:ind w:left="791"/>
              <w:rPr>
                <w:sz w:val="20"/>
              </w:rPr>
            </w:pPr>
            <w:r>
              <w:rPr>
                <w:sz w:val="20"/>
              </w:rPr>
              <w:t>47.a člen ZRLI</w:t>
            </w:r>
          </w:p>
        </w:tc>
      </w:tr>
      <w:tr w:rsidR="001F1126" w14:paraId="6F647135" w14:textId="77777777">
        <w:trPr>
          <w:trHeight w:val="403"/>
        </w:trPr>
        <w:tc>
          <w:tcPr>
            <w:tcW w:w="1445" w:type="dxa"/>
            <w:gridSpan w:val="2"/>
          </w:tcPr>
          <w:p w14:paraId="1D2F6168" w14:textId="77777777" w:rsidR="001F1126" w:rsidRDefault="00000000">
            <w:pPr>
              <w:pStyle w:val="TableParagraph"/>
              <w:spacing w:before="14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307" w:type="dxa"/>
            <w:gridSpan w:val="2"/>
          </w:tcPr>
          <w:p w14:paraId="3DB8A37B" w14:textId="77777777" w:rsidR="001F1126" w:rsidRDefault="00000000">
            <w:pPr>
              <w:pStyle w:val="TableParagraph"/>
              <w:spacing w:before="137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po pošti iz tujine ali na volišču na DKP.</w:t>
            </w:r>
          </w:p>
        </w:tc>
      </w:tr>
      <w:tr w:rsidR="001F1126" w14:paraId="40B7EF74" w14:textId="77777777">
        <w:trPr>
          <w:trHeight w:val="498"/>
        </w:trPr>
        <w:tc>
          <w:tcPr>
            <w:tcW w:w="1445" w:type="dxa"/>
            <w:gridSpan w:val="2"/>
          </w:tcPr>
          <w:p w14:paraId="7B58020D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7" w:type="dxa"/>
            <w:gridSpan w:val="2"/>
          </w:tcPr>
          <w:p w14:paraId="7A539A0A" w14:textId="77777777" w:rsidR="001F1126" w:rsidRDefault="00000000">
            <w:pPr>
              <w:pStyle w:val="TableParagraph"/>
              <w:spacing w:before="22"/>
              <w:ind w:left="139"/>
              <w:rPr>
                <w:sz w:val="20"/>
              </w:rPr>
            </w:pPr>
            <w:r>
              <w:rPr>
                <w:sz w:val="20"/>
              </w:rPr>
              <w:t>Volivci, ki bodo na dan glasovanja v tujini, ker tam stalno prebivajo, lahko na referendumu</w:t>
            </w:r>
          </w:p>
          <w:p w14:paraId="7449726F" w14:textId="77777777" w:rsidR="001F1126" w:rsidRDefault="00000000">
            <w:pPr>
              <w:pStyle w:val="TableParagraph"/>
              <w:spacing w:before="17"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glasujejo po pošti iz tujine, če to sporočijo DVK.</w:t>
            </w:r>
          </w:p>
        </w:tc>
      </w:tr>
    </w:tbl>
    <w:p w14:paraId="6B6A1AF7" w14:textId="77777777" w:rsidR="001F1126" w:rsidRDefault="001F1126">
      <w:pPr>
        <w:pStyle w:val="Telobesedila"/>
        <w:spacing w:before="1"/>
        <w:rPr>
          <w:sz w:val="31"/>
        </w:rPr>
      </w:pPr>
    </w:p>
    <w:p w14:paraId="60997029" w14:textId="77777777" w:rsidR="001F1126" w:rsidRDefault="00000000">
      <w:pPr>
        <w:pStyle w:val="Telobesedila"/>
        <w:spacing w:line="256" w:lineRule="auto"/>
        <w:ind w:left="1861" w:right="306"/>
        <w:jc w:val="both"/>
      </w:pPr>
      <w:r>
        <w:t>Volivci, ki so na dan glasovanja začasno v tujini, lahko na referendumu glasujejo po pošti iz tujine ali na volišču s sedežem na diplomatskem predstavništvu ali konzulatu Republike Slovenije, če to sporočijo DVK.</w:t>
      </w:r>
    </w:p>
    <w:p w14:paraId="7970CD9A" w14:textId="77777777" w:rsidR="001F1126" w:rsidRDefault="001F1126">
      <w:pPr>
        <w:pStyle w:val="Telobesedila"/>
        <w:spacing w:before="4"/>
        <w:rPr>
          <w:sz w:val="18"/>
        </w:rPr>
      </w:pPr>
    </w:p>
    <w:p w14:paraId="778C7EAF" w14:textId="77777777" w:rsidR="001F1126" w:rsidRDefault="00000000">
      <w:pPr>
        <w:pStyle w:val="Telobesedila"/>
        <w:spacing w:before="93"/>
        <w:ind w:left="7148"/>
      </w:pPr>
      <w:r>
        <w:t>34. člen ZRLI</w:t>
      </w:r>
    </w:p>
    <w:p w14:paraId="63E4F596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5407"/>
      </w:tblGrid>
      <w:tr w:rsidR="001F1126" w14:paraId="043A80CE" w14:textId="77777777">
        <w:trPr>
          <w:trHeight w:val="229"/>
        </w:trPr>
        <w:tc>
          <w:tcPr>
            <w:tcW w:w="1606" w:type="dxa"/>
          </w:tcPr>
          <w:p w14:paraId="61AE58A0" w14:textId="77777777" w:rsidR="001F1126" w:rsidRDefault="0000000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5407" w:type="dxa"/>
          </w:tcPr>
          <w:p w14:paraId="788AE9DB" w14:textId="77777777" w:rsidR="001F1126" w:rsidRDefault="00000000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DVK objavi Odlok o razpisu zakonodajnega referenduma.</w:t>
            </w:r>
          </w:p>
        </w:tc>
      </w:tr>
    </w:tbl>
    <w:p w14:paraId="536C1742" w14:textId="77777777" w:rsidR="001F1126" w:rsidRDefault="001F1126">
      <w:pPr>
        <w:pStyle w:val="Telobesedila"/>
        <w:spacing w:before="6"/>
        <w:rPr>
          <w:sz w:val="27"/>
        </w:rPr>
      </w:pPr>
    </w:p>
    <w:p w14:paraId="74C51032" w14:textId="77777777" w:rsidR="001F1126" w:rsidRDefault="00000000">
      <w:pPr>
        <w:pStyle w:val="Telobesedila"/>
        <w:spacing w:before="1"/>
        <w:ind w:left="7148"/>
      </w:pPr>
      <w:r>
        <w:t>23. in 26. člen ZEVP-2</w:t>
      </w:r>
    </w:p>
    <w:p w14:paraId="470B4A78" w14:textId="77777777" w:rsidR="001F1126" w:rsidRDefault="001F1126">
      <w:pPr>
        <w:pStyle w:val="Telobesedila"/>
        <w:spacing w:after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68"/>
      </w:tblGrid>
      <w:tr w:rsidR="001F1126" w14:paraId="2277AC75" w14:textId="77777777">
        <w:trPr>
          <w:trHeight w:val="469"/>
        </w:trPr>
        <w:tc>
          <w:tcPr>
            <w:tcW w:w="1606" w:type="dxa"/>
          </w:tcPr>
          <w:p w14:paraId="1734C49F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3:</w:t>
            </w:r>
          </w:p>
        </w:tc>
        <w:tc>
          <w:tcPr>
            <w:tcW w:w="8468" w:type="dxa"/>
          </w:tcPr>
          <w:p w14:paraId="5E67D83C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MNZ sestavi za posamezno volišče splošni volilni imenik in posebne volilne imenike za</w:t>
            </w:r>
          </w:p>
          <w:p w14:paraId="50DF52C8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izvedbo glasovanja s podatki o volivcih v evidenci volilne pravice.</w:t>
            </w:r>
          </w:p>
        </w:tc>
      </w:tr>
    </w:tbl>
    <w:p w14:paraId="641FCA43" w14:textId="77777777" w:rsidR="001F1126" w:rsidRDefault="001F1126">
      <w:pPr>
        <w:pStyle w:val="Telobesedila"/>
        <w:spacing w:before="10"/>
        <w:rPr>
          <w:sz w:val="23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1F255CFB" w14:textId="77777777">
        <w:trPr>
          <w:trHeight w:val="261"/>
        </w:trPr>
        <w:tc>
          <w:tcPr>
            <w:tcW w:w="793" w:type="dxa"/>
            <w:tcBorders>
              <w:top w:val="single" w:sz="18" w:space="0" w:color="000000"/>
            </w:tcBorders>
          </w:tcPr>
          <w:p w14:paraId="329F4A4D" w14:textId="77777777" w:rsidR="001F1126" w:rsidRDefault="00000000">
            <w:pPr>
              <w:pStyle w:val="TableParagraph"/>
              <w:spacing w:before="3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23F23D46" w14:textId="77777777" w:rsidR="001F1126" w:rsidRDefault="00000000">
            <w:pPr>
              <w:pStyle w:val="TableParagraph"/>
              <w:spacing w:before="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ponedeljek, 28. april 2025</w:t>
            </w:r>
          </w:p>
        </w:tc>
      </w:tr>
      <w:tr w:rsidR="001F1126" w14:paraId="21961599" w14:textId="77777777">
        <w:trPr>
          <w:trHeight w:val="248"/>
        </w:trPr>
        <w:tc>
          <w:tcPr>
            <w:tcW w:w="793" w:type="dxa"/>
          </w:tcPr>
          <w:p w14:paraId="776CC5A6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</w:tcPr>
          <w:p w14:paraId="22E7618D" w14:textId="77777777" w:rsidR="001F1126" w:rsidRDefault="00000000">
            <w:pPr>
              <w:pStyle w:val="TableParagraph"/>
              <w:tabs>
                <w:tab w:val="left" w:pos="6078"/>
              </w:tabs>
              <w:spacing w:before="18" w:line="210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20 dni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razpisu)</w:t>
            </w:r>
            <w:r>
              <w:rPr>
                <w:sz w:val="20"/>
              </w:rPr>
              <w:tab/>
              <w:t>22. in 25. člen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ZEVP-2</w:t>
            </w:r>
          </w:p>
        </w:tc>
      </w:tr>
    </w:tbl>
    <w:p w14:paraId="15C74AFA" w14:textId="77777777" w:rsidR="001F1126" w:rsidRDefault="001F1126">
      <w:pPr>
        <w:pStyle w:val="Telobesedila"/>
        <w:spacing w:before="6" w:after="1"/>
        <w:rPr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3867"/>
      </w:tblGrid>
      <w:tr w:rsidR="001F1126" w14:paraId="1D838606" w14:textId="77777777">
        <w:trPr>
          <w:trHeight w:val="229"/>
        </w:trPr>
        <w:tc>
          <w:tcPr>
            <w:tcW w:w="1606" w:type="dxa"/>
          </w:tcPr>
          <w:p w14:paraId="19941BBC" w14:textId="77777777" w:rsidR="001F1126" w:rsidRDefault="0000000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3867" w:type="dxa"/>
          </w:tcPr>
          <w:p w14:paraId="61F8B6A3" w14:textId="77777777" w:rsidR="001F1126" w:rsidRDefault="00000000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Elektronska razgrnitev volilnih imenikov.</w:t>
            </w:r>
          </w:p>
        </w:tc>
      </w:tr>
    </w:tbl>
    <w:p w14:paraId="59B962DA" w14:textId="77777777" w:rsidR="001F1126" w:rsidRDefault="001F1126">
      <w:pPr>
        <w:spacing w:line="210" w:lineRule="exact"/>
        <w:rPr>
          <w:sz w:val="20"/>
        </w:rPr>
        <w:sectPr w:rsidR="001F1126">
          <w:pgSz w:w="11910" w:h="16840"/>
          <w:pgMar w:top="1100" w:right="860" w:bottom="680" w:left="740" w:header="0" w:footer="492" w:gutter="0"/>
          <w:cols w:space="708"/>
        </w:sectPr>
      </w:pPr>
    </w:p>
    <w:p w14:paraId="38123AC2" w14:textId="77777777" w:rsidR="001F1126" w:rsidRDefault="00000000">
      <w:pPr>
        <w:pStyle w:val="Telobesedila"/>
        <w:spacing w:before="63" w:line="256" w:lineRule="auto"/>
        <w:ind w:left="1861" w:right="880"/>
      </w:pPr>
      <w:r>
        <w:lastRenderedPageBreak/>
        <w:t>MNZ sestavi za posamezno volišče splošni volilni imenik in ga pošlje upravni enoti na območju volišča v pregled v elektronski obliki.</w:t>
      </w:r>
    </w:p>
    <w:p w14:paraId="2E64FE18" w14:textId="77777777" w:rsidR="001F1126" w:rsidRDefault="001F1126">
      <w:pPr>
        <w:pStyle w:val="Telobesedila"/>
        <w:spacing w:before="8"/>
        <w:rPr>
          <w:sz w:val="12"/>
        </w:rPr>
      </w:pPr>
    </w:p>
    <w:p w14:paraId="73749B7C" w14:textId="77777777" w:rsidR="001F1126" w:rsidRDefault="00000000">
      <w:pPr>
        <w:pStyle w:val="Telobesedila"/>
        <w:spacing w:before="93"/>
        <w:ind w:left="7148"/>
      </w:pPr>
      <w:r>
        <w:t>prvi in drugi odstavek 17. člena</w:t>
      </w:r>
    </w:p>
    <w:p w14:paraId="5B7DC9CC" w14:textId="77777777" w:rsidR="001F1126" w:rsidRDefault="00000000">
      <w:pPr>
        <w:pStyle w:val="Telobesedila"/>
        <w:spacing w:before="18"/>
        <w:ind w:left="7148"/>
      </w:pPr>
      <w:r>
        <w:t>ZEVP-2</w:t>
      </w:r>
    </w:p>
    <w:p w14:paraId="03B38ABA" w14:textId="77777777" w:rsidR="001F1126" w:rsidRDefault="001F1126">
      <w:pPr>
        <w:pStyle w:val="Telobesedila"/>
        <w:spacing w:before="5"/>
        <w:rPr>
          <w:sz w:val="24"/>
        </w:rPr>
      </w:pPr>
    </w:p>
    <w:p w14:paraId="19DDBF77" w14:textId="77777777" w:rsidR="001F1126" w:rsidRDefault="00000000">
      <w:pPr>
        <w:pStyle w:val="Telobesedila"/>
        <w:spacing w:line="256" w:lineRule="auto"/>
        <w:ind w:left="1861" w:right="310"/>
        <w:jc w:val="both"/>
      </w:pPr>
      <w:r>
        <w:t>Vsak volivec lahko na kateri koli upravni enoti ali diplomatskem predstavništvu ali konzulatu Republike Slovenije kadar koli vpogleda v podatke, ki se o njem vodijo v EVP, ali zahteva popravek, če je vpisan z napačnimi podatki. Vpogled je mogoč tudi preko državnega portala e-Uprava.</w:t>
      </w:r>
    </w:p>
    <w:p w14:paraId="6B06ED0D" w14:textId="77777777" w:rsidR="001F1126" w:rsidRDefault="001F1126">
      <w:pPr>
        <w:pStyle w:val="Telobesedila"/>
      </w:pPr>
    </w:p>
    <w:p w14:paraId="03C10E1A" w14:textId="77777777" w:rsidR="001F1126" w:rsidRDefault="001F1126">
      <w:pPr>
        <w:pStyle w:val="Telobesedila"/>
        <w:spacing w:before="2" w:after="1"/>
        <w:rPr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66"/>
      </w:tblGrid>
      <w:tr w:rsidR="001F1126" w14:paraId="4913CBE3" w14:textId="77777777">
        <w:trPr>
          <w:trHeight w:val="469"/>
        </w:trPr>
        <w:tc>
          <w:tcPr>
            <w:tcW w:w="1606" w:type="dxa"/>
          </w:tcPr>
          <w:p w14:paraId="2046B105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66" w:type="dxa"/>
          </w:tcPr>
          <w:p w14:paraId="5301E1C9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MNZ sestavi za posamezno državo v tujini posebni volilni imenik in ga pošlje diplomatskim</w:t>
            </w:r>
          </w:p>
          <w:p w14:paraId="0A3FB51D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predstavništvom oziroma konzulatom Republike Slovenije v pregled v elektronski obliki.</w:t>
            </w:r>
          </w:p>
        </w:tc>
      </w:tr>
    </w:tbl>
    <w:p w14:paraId="17819FB4" w14:textId="77777777" w:rsidR="001F1126" w:rsidRDefault="001F1126">
      <w:pPr>
        <w:pStyle w:val="Telobesedila"/>
        <w:spacing w:before="10"/>
        <w:rPr>
          <w:sz w:val="28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476E449D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62D886DE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27BAE19E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sreda, 30. april 2025</w:t>
            </w:r>
          </w:p>
        </w:tc>
      </w:tr>
      <w:tr w:rsidR="001F1126" w14:paraId="0B68C9F5" w14:textId="77777777">
        <w:trPr>
          <w:trHeight w:val="237"/>
        </w:trPr>
        <w:tc>
          <w:tcPr>
            <w:tcW w:w="793" w:type="dxa"/>
          </w:tcPr>
          <w:p w14:paraId="6C4B092F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9" w:type="dxa"/>
          </w:tcPr>
          <w:p w14:paraId="15AC3B39" w14:textId="77777777" w:rsidR="001F1126" w:rsidRDefault="00000000">
            <w:pPr>
              <w:pStyle w:val="TableParagraph"/>
              <w:tabs>
                <w:tab w:val="left" w:pos="6078"/>
              </w:tabs>
              <w:spacing w:before="4" w:line="213" w:lineRule="exact"/>
              <w:ind w:left="791"/>
              <w:rPr>
                <w:sz w:val="20"/>
              </w:rPr>
            </w:pPr>
            <w:r>
              <w:rPr>
                <w:position w:val="1"/>
                <w:sz w:val="20"/>
              </w:rPr>
              <w:t>(najpozneje 10 dni pred</w:t>
            </w:r>
            <w:r>
              <w:rPr>
                <w:spacing w:val="-2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dnem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glasovanja)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55. člen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ZRLI</w:t>
            </w:r>
          </w:p>
        </w:tc>
      </w:tr>
    </w:tbl>
    <w:p w14:paraId="4E188416" w14:textId="77777777" w:rsidR="001F1126" w:rsidRDefault="00000000">
      <w:pPr>
        <w:pStyle w:val="Telobesedila"/>
        <w:spacing w:before="36"/>
        <w:ind w:left="7148"/>
      </w:pPr>
      <w:r>
        <w:t>drugi odstavek 81. člena</w:t>
      </w:r>
      <w:r>
        <w:rPr>
          <w:spacing w:val="-27"/>
        </w:rPr>
        <w:t xml:space="preserve"> </w:t>
      </w:r>
      <w:r>
        <w:t>ZVDZ</w:t>
      </w:r>
    </w:p>
    <w:p w14:paraId="1D900FCB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0AC92998" w14:textId="77777777">
        <w:trPr>
          <w:trHeight w:val="251"/>
        </w:trPr>
        <w:tc>
          <w:tcPr>
            <w:tcW w:w="1606" w:type="dxa"/>
          </w:tcPr>
          <w:p w14:paraId="3ABAA362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471" w:type="dxa"/>
          </w:tcPr>
          <w:p w14:paraId="251AA8C4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po pošti v Republiki Sloveniji.</w:t>
            </w:r>
          </w:p>
        </w:tc>
      </w:tr>
      <w:tr w:rsidR="001F1126" w14:paraId="5EAF0959" w14:textId="77777777">
        <w:trPr>
          <w:trHeight w:val="986"/>
        </w:trPr>
        <w:tc>
          <w:tcPr>
            <w:tcW w:w="1606" w:type="dxa"/>
          </w:tcPr>
          <w:p w14:paraId="624D5D25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1" w:type="dxa"/>
          </w:tcPr>
          <w:p w14:paraId="4CFB45BC" w14:textId="77777777" w:rsidR="001F1126" w:rsidRDefault="00000000">
            <w:pPr>
              <w:pStyle w:val="TableParagraph"/>
              <w:spacing w:before="4" w:line="248" w:lineRule="exact"/>
              <w:ind w:left="139" w:right="199"/>
              <w:jc w:val="both"/>
              <w:rPr>
                <w:sz w:val="20"/>
              </w:rPr>
            </w:pPr>
            <w:r>
              <w:rPr>
                <w:sz w:val="20"/>
              </w:rPr>
              <w:t>Volivci, ki so v priporu, zavodu za prestajanje kazni, v bolnišnici ali v socialnovarstvenem zavodu za institucionalno varstvo in želijo glasovati po pošti v Republiki Sloveniji, to sporočijo OVK. Na enak način lahko glasujejo tudi invalidi, če predložijo odločbo pristojnega organa o priznanju statusa invalida.</w:t>
            </w:r>
          </w:p>
        </w:tc>
      </w:tr>
    </w:tbl>
    <w:p w14:paraId="7C06832E" w14:textId="77777777" w:rsidR="001F1126" w:rsidRDefault="001F1126">
      <w:pPr>
        <w:pStyle w:val="Telobesedila"/>
        <w:spacing w:before="1"/>
        <w:rPr>
          <w:sz w:val="31"/>
        </w:rPr>
      </w:pPr>
    </w:p>
    <w:p w14:paraId="20E37279" w14:textId="77777777" w:rsidR="001F1126" w:rsidRDefault="00000000">
      <w:pPr>
        <w:pStyle w:val="Telobesedila"/>
        <w:ind w:left="7148"/>
      </w:pPr>
      <w:r>
        <w:t>četrti odstavek 81. člena</w:t>
      </w:r>
      <w:r>
        <w:rPr>
          <w:spacing w:val="-26"/>
        </w:rPr>
        <w:t xml:space="preserve"> </w:t>
      </w:r>
      <w:r>
        <w:t>ZVDZ</w:t>
      </w:r>
    </w:p>
    <w:p w14:paraId="50AB620D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664D6DCB" w14:textId="77777777">
        <w:trPr>
          <w:trHeight w:val="716"/>
        </w:trPr>
        <w:tc>
          <w:tcPr>
            <w:tcW w:w="1606" w:type="dxa"/>
          </w:tcPr>
          <w:p w14:paraId="59DD5B3F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1" w:type="dxa"/>
          </w:tcPr>
          <w:p w14:paraId="1C026784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Invalidi lahko glasujejo po pošti tudi stalno, če to sporočijo DVK in predložijo odločbo</w:t>
            </w:r>
          </w:p>
          <w:p w14:paraId="2349EE73" w14:textId="77777777" w:rsidR="001F1126" w:rsidRDefault="00000000">
            <w:pPr>
              <w:pStyle w:val="TableParagraph"/>
              <w:spacing w:before="7" w:line="240" w:lineRule="atLeast"/>
              <w:ind w:left="139" w:hanging="1"/>
              <w:rPr>
                <w:sz w:val="20"/>
              </w:rPr>
            </w:pPr>
            <w:r>
              <w:rPr>
                <w:sz w:val="20"/>
              </w:rPr>
              <w:t>pristojnega organa o priznanju statusa invalida. Obvestilo invalida o stalnem glasovanju po pošti velja do preklica.</w:t>
            </w:r>
          </w:p>
        </w:tc>
      </w:tr>
    </w:tbl>
    <w:p w14:paraId="4379F18B" w14:textId="77777777" w:rsidR="001F1126" w:rsidRDefault="001F1126">
      <w:pPr>
        <w:pStyle w:val="Telobesedila"/>
        <w:spacing w:before="11"/>
        <w:rPr>
          <w:sz w:val="25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1D8107D5" w14:textId="77777777">
        <w:trPr>
          <w:trHeight w:val="282"/>
        </w:trPr>
        <w:tc>
          <w:tcPr>
            <w:tcW w:w="793" w:type="dxa"/>
            <w:tcBorders>
              <w:top w:val="single" w:sz="18" w:space="0" w:color="000000"/>
            </w:tcBorders>
          </w:tcPr>
          <w:p w14:paraId="38343172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4559B4FC" w14:textId="77777777" w:rsidR="001F1126" w:rsidRDefault="00000000">
            <w:pPr>
              <w:pStyle w:val="TableParagraph"/>
              <w:spacing w:before="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četrtek, 1. maj 2025</w:t>
            </w:r>
          </w:p>
        </w:tc>
      </w:tr>
      <w:tr w:rsidR="001F1126" w14:paraId="17038C0D" w14:textId="77777777">
        <w:trPr>
          <w:trHeight w:val="255"/>
        </w:trPr>
        <w:tc>
          <w:tcPr>
            <w:tcW w:w="793" w:type="dxa"/>
          </w:tcPr>
          <w:p w14:paraId="7A163983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</w:tcPr>
          <w:p w14:paraId="41A94D34" w14:textId="77777777" w:rsidR="001F1126" w:rsidRDefault="00000000">
            <w:pPr>
              <w:pStyle w:val="TableParagraph"/>
              <w:spacing w:before="25" w:line="210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9 dni pred dnem glasovanja)</w:t>
            </w:r>
          </w:p>
        </w:tc>
      </w:tr>
    </w:tbl>
    <w:p w14:paraId="7E207F1F" w14:textId="77777777" w:rsidR="001F1126" w:rsidRDefault="00000000">
      <w:pPr>
        <w:pStyle w:val="Telobesedila"/>
        <w:spacing w:before="58"/>
        <w:ind w:left="7148"/>
      </w:pPr>
      <w:r>
        <w:t>drugi odstavek 23. člena ZRLI</w:t>
      </w:r>
    </w:p>
    <w:p w14:paraId="3FB9D580" w14:textId="77777777" w:rsidR="001F1126" w:rsidRDefault="001F1126">
      <w:pPr>
        <w:pStyle w:val="Telobesedila"/>
      </w:pPr>
    </w:p>
    <w:p w14:paraId="57407879" w14:textId="77777777" w:rsidR="001F1126" w:rsidRDefault="001F1126">
      <w:pPr>
        <w:pStyle w:val="Telobesedila"/>
        <w:spacing w:before="8"/>
        <w:rPr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7850"/>
      </w:tblGrid>
      <w:tr w:rsidR="001F1126" w14:paraId="5DA78B42" w14:textId="77777777">
        <w:trPr>
          <w:trHeight w:val="222"/>
        </w:trPr>
        <w:tc>
          <w:tcPr>
            <w:tcW w:w="1606" w:type="dxa"/>
          </w:tcPr>
          <w:p w14:paraId="5F5AA627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7850" w:type="dxa"/>
          </w:tcPr>
          <w:p w14:paraId="33A50B19" w14:textId="77777777" w:rsidR="001F1126" w:rsidRDefault="00000000">
            <w:pPr>
              <w:pStyle w:val="TableParagraph"/>
              <w:spacing w:line="203" w:lineRule="exact"/>
              <w:ind w:left="139"/>
              <w:rPr>
                <w:sz w:val="20"/>
              </w:rPr>
            </w:pPr>
            <w:r>
              <w:rPr>
                <w:sz w:val="20"/>
              </w:rPr>
              <w:t>DVK v informativne namene na svoji spletni strani objavi število volilnih upravičencev.</w:t>
            </w:r>
          </w:p>
        </w:tc>
      </w:tr>
    </w:tbl>
    <w:p w14:paraId="7F964042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5293"/>
        <w:gridCol w:w="3667"/>
      </w:tblGrid>
      <w:tr w:rsidR="001F1126" w14:paraId="07FABF4E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422C29A6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93" w:type="dxa"/>
            <w:tcBorders>
              <w:top w:val="single" w:sz="18" w:space="0" w:color="000000"/>
            </w:tcBorders>
          </w:tcPr>
          <w:p w14:paraId="3346A0F1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petek, 2. maj 2025</w:t>
            </w:r>
          </w:p>
        </w:tc>
        <w:tc>
          <w:tcPr>
            <w:tcW w:w="3667" w:type="dxa"/>
            <w:tcBorders>
              <w:top w:val="single" w:sz="18" w:space="0" w:color="000000"/>
            </w:tcBorders>
          </w:tcPr>
          <w:p w14:paraId="37991D03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4331A6B7" w14:textId="77777777">
        <w:trPr>
          <w:trHeight w:val="288"/>
        </w:trPr>
        <w:tc>
          <w:tcPr>
            <w:tcW w:w="793" w:type="dxa"/>
          </w:tcPr>
          <w:p w14:paraId="3989C431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3" w:type="dxa"/>
          </w:tcPr>
          <w:p w14:paraId="75384FC2" w14:textId="77777777" w:rsidR="001F1126" w:rsidRDefault="00000000">
            <w:pPr>
              <w:pStyle w:val="TableParagraph"/>
              <w:spacing w:before="43" w:line="225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9. dan pred dnem glasovanja)</w:t>
            </w:r>
          </w:p>
        </w:tc>
        <w:tc>
          <w:tcPr>
            <w:tcW w:w="3667" w:type="dxa"/>
          </w:tcPr>
          <w:p w14:paraId="0C58BC04" w14:textId="77777777" w:rsidR="001F1126" w:rsidRDefault="00000000">
            <w:pPr>
              <w:pStyle w:val="TableParagraph"/>
              <w:spacing w:before="7"/>
              <w:ind w:left="785"/>
              <w:rPr>
                <w:sz w:val="20"/>
              </w:rPr>
            </w:pPr>
            <w:r>
              <w:rPr>
                <w:sz w:val="20"/>
              </w:rPr>
              <w:t>tretji odstavek 23. člena ZEVP-2</w:t>
            </w:r>
          </w:p>
        </w:tc>
      </w:tr>
      <w:tr w:rsidR="001F1126" w14:paraId="67D96833" w14:textId="77777777">
        <w:trPr>
          <w:trHeight w:val="484"/>
        </w:trPr>
        <w:tc>
          <w:tcPr>
            <w:tcW w:w="793" w:type="dxa"/>
          </w:tcPr>
          <w:p w14:paraId="62D59C56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3" w:type="dxa"/>
          </w:tcPr>
          <w:p w14:paraId="37DB71A0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7" w:type="dxa"/>
          </w:tcPr>
          <w:p w14:paraId="78A2CD8E" w14:textId="77777777" w:rsidR="001F1126" w:rsidRDefault="00000000">
            <w:pPr>
              <w:pStyle w:val="TableParagraph"/>
              <w:spacing w:before="7"/>
              <w:ind w:left="785"/>
              <w:rPr>
                <w:sz w:val="20"/>
              </w:rPr>
            </w:pPr>
            <w:r>
              <w:rPr>
                <w:sz w:val="20"/>
              </w:rPr>
              <w:t>tretji in četrti odstavek 26. člena</w:t>
            </w:r>
          </w:p>
          <w:p w14:paraId="18B4B6E7" w14:textId="77777777" w:rsidR="001F1126" w:rsidRDefault="00000000">
            <w:pPr>
              <w:pStyle w:val="TableParagraph"/>
              <w:spacing w:before="17" w:line="210" w:lineRule="exact"/>
              <w:ind w:left="785"/>
              <w:rPr>
                <w:sz w:val="20"/>
              </w:rPr>
            </w:pPr>
            <w:r>
              <w:rPr>
                <w:sz w:val="20"/>
              </w:rPr>
              <w:t>ZEVP-2</w:t>
            </w:r>
          </w:p>
        </w:tc>
      </w:tr>
    </w:tbl>
    <w:p w14:paraId="1A7F53C8" w14:textId="77777777" w:rsidR="001F1126" w:rsidRDefault="001F1126">
      <w:pPr>
        <w:pStyle w:val="Telobesedila"/>
      </w:pPr>
    </w:p>
    <w:p w14:paraId="21BDDEAC" w14:textId="77777777" w:rsidR="001F1126" w:rsidRDefault="001F1126">
      <w:pPr>
        <w:pStyle w:val="Telobesedila"/>
        <w:spacing w:before="8"/>
        <w:rPr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7374"/>
      </w:tblGrid>
      <w:tr w:rsidR="001F1126" w14:paraId="64C32A7D" w14:textId="77777777">
        <w:trPr>
          <w:trHeight w:val="229"/>
        </w:trPr>
        <w:tc>
          <w:tcPr>
            <w:tcW w:w="1606" w:type="dxa"/>
          </w:tcPr>
          <w:p w14:paraId="0C143D1C" w14:textId="77777777" w:rsidR="001F1126" w:rsidRDefault="0000000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7374" w:type="dxa"/>
          </w:tcPr>
          <w:p w14:paraId="7F791FBA" w14:textId="77777777" w:rsidR="001F1126" w:rsidRDefault="00000000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Upravne enote volilne imenike potrdijo s podpisom in žigom ter jih predajo OVK.</w:t>
            </w:r>
          </w:p>
        </w:tc>
      </w:tr>
    </w:tbl>
    <w:p w14:paraId="2E41EA6F" w14:textId="77777777" w:rsidR="001F1126" w:rsidRDefault="001F1126">
      <w:pPr>
        <w:pStyle w:val="Telobesedila"/>
        <w:spacing w:before="6" w:after="1"/>
        <w:rPr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68"/>
      </w:tblGrid>
      <w:tr w:rsidR="001F1126" w14:paraId="0A87286A" w14:textId="77777777">
        <w:trPr>
          <w:trHeight w:val="469"/>
        </w:trPr>
        <w:tc>
          <w:tcPr>
            <w:tcW w:w="1606" w:type="dxa"/>
          </w:tcPr>
          <w:p w14:paraId="31CB62D1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68" w:type="dxa"/>
          </w:tcPr>
          <w:p w14:paraId="629AB222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MNZ posebne volilne imenike potrdi s podpisom in žigom ter jih preda Ministrstvu za</w:t>
            </w:r>
          </w:p>
          <w:p w14:paraId="63B0A3C2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zunanje in evropske zadeve (v nadaljevanju: MZEZ) oziroma OVK.</w:t>
            </w:r>
          </w:p>
        </w:tc>
      </w:tr>
    </w:tbl>
    <w:p w14:paraId="7E26234D" w14:textId="77777777" w:rsidR="001F1126" w:rsidRDefault="001F1126">
      <w:pPr>
        <w:pStyle w:val="Telobesedila"/>
        <w:spacing w:before="3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15E55286" w14:textId="77777777">
        <w:trPr>
          <w:trHeight w:val="469"/>
        </w:trPr>
        <w:tc>
          <w:tcPr>
            <w:tcW w:w="1606" w:type="dxa"/>
          </w:tcPr>
          <w:p w14:paraId="1825350A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3:</w:t>
            </w:r>
          </w:p>
        </w:tc>
        <w:tc>
          <w:tcPr>
            <w:tcW w:w="8471" w:type="dxa"/>
          </w:tcPr>
          <w:p w14:paraId="6670820B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MZEZ pošlje posebne volilne imenike na vsa diplomatska predstavništva 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konzulate</w:t>
            </w:r>
          </w:p>
          <w:p w14:paraId="0539CFCB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Republike Slovenije v tujini, kjer bo potekalo glasovanje.</w:t>
            </w:r>
          </w:p>
        </w:tc>
      </w:tr>
    </w:tbl>
    <w:p w14:paraId="199BA5DD" w14:textId="77777777" w:rsidR="001F1126" w:rsidRDefault="001F1126">
      <w:pPr>
        <w:pStyle w:val="Telobesedila"/>
        <w:spacing w:before="10"/>
        <w:rPr>
          <w:sz w:val="23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5231"/>
        <w:gridCol w:w="3727"/>
      </w:tblGrid>
      <w:tr w:rsidR="001F1126" w14:paraId="08621268" w14:textId="77777777">
        <w:trPr>
          <w:trHeight w:val="282"/>
        </w:trPr>
        <w:tc>
          <w:tcPr>
            <w:tcW w:w="793" w:type="dxa"/>
            <w:tcBorders>
              <w:top w:val="single" w:sz="18" w:space="0" w:color="000000"/>
            </w:tcBorders>
          </w:tcPr>
          <w:p w14:paraId="0336D832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31" w:type="dxa"/>
            <w:tcBorders>
              <w:top w:val="single" w:sz="18" w:space="0" w:color="000000"/>
            </w:tcBorders>
          </w:tcPr>
          <w:p w14:paraId="6A109F86" w14:textId="77777777" w:rsidR="001F1126" w:rsidRDefault="00000000">
            <w:pPr>
              <w:pStyle w:val="TableParagraph"/>
              <w:spacing w:before="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ponedeljek, 5. maj 2025</w:t>
            </w:r>
          </w:p>
        </w:tc>
        <w:tc>
          <w:tcPr>
            <w:tcW w:w="3727" w:type="dxa"/>
            <w:tcBorders>
              <w:top w:val="single" w:sz="18" w:space="0" w:color="000000"/>
            </w:tcBorders>
          </w:tcPr>
          <w:p w14:paraId="1AC4BBB7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6E6DCAB0" w14:textId="77777777">
        <w:trPr>
          <w:trHeight w:val="278"/>
        </w:trPr>
        <w:tc>
          <w:tcPr>
            <w:tcW w:w="793" w:type="dxa"/>
          </w:tcPr>
          <w:p w14:paraId="3568D8BA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124F3336" w14:textId="77777777" w:rsidR="001F1126" w:rsidRDefault="00000000">
            <w:pPr>
              <w:pStyle w:val="TableParagraph"/>
              <w:spacing w:before="25"/>
              <w:ind w:left="791"/>
              <w:rPr>
                <w:sz w:val="20"/>
              </w:rPr>
            </w:pPr>
            <w:r>
              <w:rPr>
                <w:sz w:val="20"/>
              </w:rPr>
              <w:t>(najpozneje 5 dni pred dnem glasovanja)</w:t>
            </w:r>
          </w:p>
        </w:tc>
        <w:tc>
          <w:tcPr>
            <w:tcW w:w="3727" w:type="dxa"/>
          </w:tcPr>
          <w:p w14:paraId="036C57B7" w14:textId="77777777" w:rsidR="001F1126" w:rsidRDefault="00000000">
            <w:pPr>
              <w:pStyle w:val="TableParagraph"/>
              <w:spacing w:before="25"/>
              <w:ind w:left="847"/>
              <w:rPr>
                <w:sz w:val="20"/>
              </w:rPr>
            </w:pPr>
            <w:r>
              <w:rPr>
                <w:sz w:val="20"/>
              </w:rPr>
              <w:t>38. člen ZRLI</w:t>
            </w:r>
          </w:p>
        </w:tc>
      </w:tr>
      <w:tr w:rsidR="001F1126" w14:paraId="2F332F35" w14:textId="77777777">
        <w:trPr>
          <w:trHeight w:val="245"/>
        </w:trPr>
        <w:tc>
          <w:tcPr>
            <w:tcW w:w="793" w:type="dxa"/>
          </w:tcPr>
          <w:p w14:paraId="0505BF85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</w:tcPr>
          <w:p w14:paraId="48911547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7" w:type="dxa"/>
          </w:tcPr>
          <w:p w14:paraId="00EA14F8" w14:textId="77777777" w:rsidR="001F1126" w:rsidRDefault="00000000">
            <w:pPr>
              <w:pStyle w:val="TableParagraph"/>
              <w:spacing w:before="16" w:line="210" w:lineRule="exact"/>
              <w:ind w:left="847"/>
              <w:rPr>
                <w:sz w:val="20"/>
              </w:rPr>
            </w:pPr>
            <w:r>
              <w:rPr>
                <w:sz w:val="20"/>
              </w:rPr>
              <w:t>Sklep DVK</w:t>
            </w:r>
          </w:p>
        </w:tc>
      </w:tr>
    </w:tbl>
    <w:p w14:paraId="59A6D82C" w14:textId="77777777" w:rsidR="001F1126" w:rsidRDefault="001F1126">
      <w:pPr>
        <w:spacing w:line="210" w:lineRule="exact"/>
        <w:rPr>
          <w:sz w:val="20"/>
        </w:rPr>
        <w:sectPr w:rsidR="001F1126">
          <w:pgSz w:w="11910" w:h="16840"/>
          <w:pgMar w:top="1020" w:right="860" w:bottom="680" w:left="740" w:header="0" w:footer="492" w:gutter="0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69B3DDF3" w14:textId="77777777">
        <w:trPr>
          <w:trHeight w:val="469"/>
        </w:trPr>
        <w:tc>
          <w:tcPr>
            <w:tcW w:w="1606" w:type="dxa"/>
          </w:tcPr>
          <w:p w14:paraId="70C0061B" w14:textId="77777777" w:rsidR="001F1126" w:rsidRDefault="00000000">
            <w:pPr>
              <w:pStyle w:val="TableParagraph"/>
              <w:spacing w:line="22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OPRAVILO 1:</w:t>
            </w:r>
          </w:p>
        </w:tc>
        <w:tc>
          <w:tcPr>
            <w:tcW w:w="8471" w:type="dxa"/>
          </w:tcPr>
          <w:p w14:paraId="11B7348B" w14:textId="77777777" w:rsidR="001F1126" w:rsidRDefault="00000000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Predstavniki predlagatelja referenduma in prijavljeni organizatorji referendumske kampanje</w:t>
            </w:r>
          </w:p>
          <w:p w14:paraId="3C67805A" w14:textId="77777777" w:rsidR="001F1126" w:rsidRDefault="00000000">
            <w:pPr>
              <w:pStyle w:val="TableParagraph"/>
              <w:spacing w:before="17" w:line="220" w:lineRule="exact"/>
              <w:ind w:left="139"/>
              <w:rPr>
                <w:sz w:val="20"/>
              </w:rPr>
            </w:pPr>
            <w:r>
              <w:rPr>
                <w:sz w:val="20"/>
              </w:rPr>
              <w:t>sporočijo OVK seznam zaupnikov na voliščih in zaupnika pri OVK.</w:t>
            </w:r>
          </w:p>
        </w:tc>
      </w:tr>
    </w:tbl>
    <w:p w14:paraId="3456AAA4" w14:textId="77777777" w:rsidR="001F1126" w:rsidRDefault="001F1126">
      <w:pPr>
        <w:pStyle w:val="Telobesedila"/>
        <w:rPr>
          <w:sz w:val="23"/>
        </w:rPr>
      </w:pPr>
    </w:p>
    <w:p w14:paraId="7BDD169D" w14:textId="77777777" w:rsidR="001F1126" w:rsidRDefault="00000000">
      <w:pPr>
        <w:pStyle w:val="Telobesedila"/>
        <w:spacing w:before="93"/>
        <w:ind w:right="485"/>
        <w:jc w:val="right"/>
      </w:pPr>
      <w:r>
        <w:t>tretji odstavek 81. člena ZVDZ</w:t>
      </w:r>
    </w:p>
    <w:p w14:paraId="6BB97859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3"/>
      </w:tblGrid>
      <w:tr w:rsidR="001F1126" w14:paraId="452EE4AD" w14:textId="77777777">
        <w:trPr>
          <w:trHeight w:val="258"/>
        </w:trPr>
        <w:tc>
          <w:tcPr>
            <w:tcW w:w="1606" w:type="dxa"/>
          </w:tcPr>
          <w:p w14:paraId="454ADD27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3" w:type="dxa"/>
          </w:tcPr>
          <w:p w14:paraId="6412ED85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po pošti v Republiki Sloveniji.</w:t>
            </w:r>
          </w:p>
        </w:tc>
      </w:tr>
      <w:tr w:rsidR="001F1126" w14:paraId="5EF99AE9" w14:textId="77777777">
        <w:trPr>
          <w:trHeight w:val="1240"/>
        </w:trPr>
        <w:tc>
          <w:tcPr>
            <w:tcW w:w="1606" w:type="dxa"/>
          </w:tcPr>
          <w:p w14:paraId="3307A720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3" w:type="dxa"/>
          </w:tcPr>
          <w:p w14:paraId="47A34E24" w14:textId="77777777" w:rsidR="001F1126" w:rsidRDefault="00000000">
            <w:pPr>
              <w:pStyle w:val="TableParagraph"/>
              <w:spacing w:before="12" w:line="240" w:lineRule="atLeast"/>
              <w:ind w:left="139" w:right="198"/>
              <w:jc w:val="both"/>
              <w:rPr>
                <w:sz w:val="20"/>
              </w:rPr>
            </w:pPr>
            <w:r>
              <w:rPr>
                <w:sz w:val="20"/>
              </w:rPr>
              <w:t>Volivci, ki jim je bila nepredvideno odvzeta prostost oziroma so nepredvideno sprejeti na zdravljenje v bolnišnico ali pa v institucionalno varstvo socialnovarstvenega zavoda ali so prejeli odločbo o invalidnosti po 30. 4. 2025, lahko glasujejo po pošti, če to sporočijo OVK, na območju katere so vpisani v volilni imenik, najpozneje pet dni pred dnem glasovanja in o tem priložijo ustrezno dokazilo (npr. potrdilo ali odločbo).</w:t>
            </w:r>
          </w:p>
        </w:tc>
      </w:tr>
    </w:tbl>
    <w:p w14:paraId="28B8C2B3" w14:textId="77777777" w:rsidR="001F1126" w:rsidRDefault="001F1126">
      <w:pPr>
        <w:pStyle w:val="Telobesedila"/>
        <w:spacing w:before="9"/>
        <w:rPr>
          <w:sz w:val="26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6762"/>
        <w:gridCol w:w="2197"/>
      </w:tblGrid>
      <w:tr w:rsidR="001F1126" w14:paraId="16764F28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53120FA3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6762" w:type="dxa"/>
            <w:tcBorders>
              <w:top w:val="single" w:sz="18" w:space="0" w:color="000000"/>
            </w:tcBorders>
          </w:tcPr>
          <w:p w14:paraId="76EECC69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torek, 6. maj, sreda, 7. maj, in četrtek, 8. maj 2025</w:t>
            </w:r>
          </w:p>
        </w:tc>
        <w:tc>
          <w:tcPr>
            <w:tcW w:w="2197" w:type="dxa"/>
            <w:tcBorders>
              <w:top w:val="single" w:sz="18" w:space="0" w:color="000000"/>
            </w:tcBorders>
          </w:tcPr>
          <w:p w14:paraId="4224BD13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631150D2" w14:textId="77777777">
        <w:trPr>
          <w:trHeight w:val="255"/>
        </w:trPr>
        <w:tc>
          <w:tcPr>
            <w:tcW w:w="793" w:type="dxa"/>
          </w:tcPr>
          <w:p w14:paraId="53C76F6C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2" w:type="dxa"/>
          </w:tcPr>
          <w:p w14:paraId="250A5D6D" w14:textId="77777777" w:rsidR="001F1126" w:rsidRDefault="00000000">
            <w:pPr>
              <w:pStyle w:val="TableParagraph"/>
              <w:spacing w:before="7" w:line="228" w:lineRule="exact"/>
              <w:ind w:left="791"/>
              <w:rPr>
                <w:sz w:val="20"/>
              </w:rPr>
            </w:pPr>
            <w:r>
              <w:rPr>
                <w:sz w:val="20"/>
              </w:rPr>
              <w:t>(ne prej kot 5 dni in ne pozneje kot 2 dni pred dnem glasovanja)</w:t>
            </w:r>
          </w:p>
        </w:tc>
        <w:tc>
          <w:tcPr>
            <w:tcW w:w="2197" w:type="dxa"/>
          </w:tcPr>
          <w:p w14:paraId="19AED440" w14:textId="77777777" w:rsidR="001F1126" w:rsidRDefault="00000000">
            <w:pPr>
              <w:pStyle w:val="TableParagraph"/>
              <w:spacing w:before="7" w:line="228" w:lineRule="exact"/>
              <w:ind w:left="362"/>
              <w:rPr>
                <w:sz w:val="20"/>
              </w:rPr>
            </w:pPr>
            <w:r>
              <w:rPr>
                <w:sz w:val="20"/>
              </w:rPr>
              <w:t>69. člen ZVDZ</w:t>
            </w:r>
          </w:p>
        </w:tc>
      </w:tr>
      <w:tr w:rsidR="001F1126" w14:paraId="55F9F8E1" w14:textId="77777777">
        <w:trPr>
          <w:trHeight w:val="240"/>
        </w:trPr>
        <w:tc>
          <w:tcPr>
            <w:tcW w:w="793" w:type="dxa"/>
          </w:tcPr>
          <w:p w14:paraId="2A56839F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2" w:type="dxa"/>
          </w:tcPr>
          <w:p w14:paraId="540443DA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</w:tcPr>
          <w:p w14:paraId="42ABDAE9" w14:textId="77777777" w:rsidR="001F1126" w:rsidRDefault="00000000">
            <w:pPr>
              <w:pStyle w:val="TableParagraph"/>
              <w:spacing w:before="11" w:line="210" w:lineRule="exact"/>
              <w:ind w:left="362"/>
              <w:rPr>
                <w:sz w:val="20"/>
              </w:rPr>
            </w:pPr>
            <w:r>
              <w:rPr>
                <w:sz w:val="20"/>
              </w:rPr>
              <w:t>55. člen ZRLI</w:t>
            </w:r>
          </w:p>
        </w:tc>
      </w:tr>
    </w:tbl>
    <w:p w14:paraId="71CDC094" w14:textId="77777777" w:rsidR="001F1126" w:rsidRDefault="001F1126">
      <w:pPr>
        <w:pStyle w:val="Telobesedila"/>
        <w:spacing w:before="9" w:after="1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5842"/>
      </w:tblGrid>
      <w:tr w:rsidR="001F1126" w14:paraId="653039AF" w14:textId="77777777">
        <w:trPr>
          <w:trHeight w:val="222"/>
        </w:trPr>
        <w:tc>
          <w:tcPr>
            <w:tcW w:w="1523" w:type="dxa"/>
          </w:tcPr>
          <w:p w14:paraId="7D61DCBB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5842" w:type="dxa"/>
          </w:tcPr>
          <w:p w14:paraId="2E5DF296" w14:textId="77777777" w:rsidR="001F1126" w:rsidRDefault="00000000">
            <w:pPr>
              <w:pStyle w:val="TableParagraph"/>
              <w:spacing w:line="203" w:lineRule="exact"/>
              <w:ind w:left="222"/>
              <w:rPr>
                <w:sz w:val="20"/>
              </w:rPr>
            </w:pPr>
            <w:r>
              <w:rPr>
                <w:sz w:val="20"/>
              </w:rPr>
              <w:t>Predčasno glasovanje na posebnih voliščih na območju OVK.</w:t>
            </w:r>
          </w:p>
        </w:tc>
      </w:tr>
    </w:tbl>
    <w:p w14:paraId="0621DC93" w14:textId="77777777" w:rsidR="001F1126" w:rsidRDefault="001F1126">
      <w:pPr>
        <w:pStyle w:val="Telobesedila"/>
        <w:spacing w:before="6"/>
        <w:rPr>
          <w:sz w:val="27"/>
        </w:rPr>
      </w:pPr>
    </w:p>
    <w:p w14:paraId="5C179964" w14:textId="77777777" w:rsidR="001F1126" w:rsidRDefault="00000000">
      <w:pPr>
        <w:pStyle w:val="Telobesedila"/>
        <w:spacing w:before="1"/>
        <w:ind w:left="592" w:right="649"/>
        <w:jc w:val="center"/>
      </w:pPr>
      <w:r>
        <w:t>Sedeži volišč za predčasno glasovanje so objavljeni na spletni strani DVK.</w:t>
      </w:r>
    </w:p>
    <w:p w14:paraId="10646EB1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5231"/>
        <w:gridCol w:w="3727"/>
      </w:tblGrid>
      <w:tr w:rsidR="001F1126" w14:paraId="23D5A426" w14:textId="77777777">
        <w:trPr>
          <w:trHeight w:val="268"/>
        </w:trPr>
        <w:tc>
          <w:tcPr>
            <w:tcW w:w="793" w:type="dxa"/>
            <w:tcBorders>
              <w:top w:val="single" w:sz="18" w:space="0" w:color="000000"/>
            </w:tcBorders>
          </w:tcPr>
          <w:p w14:paraId="77F73C36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31" w:type="dxa"/>
            <w:tcBorders>
              <w:top w:val="single" w:sz="18" w:space="0" w:color="000000"/>
            </w:tcBorders>
          </w:tcPr>
          <w:p w14:paraId="62CDE17F" w14:textId="77777777" w:rsidR="001F1126" w:rsidRDefault="00000000">
            <w:pPr>
              <w:pStyle w:val="TableParagraph"/>
              <w:spacing w:before="20"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sreda, 7. maj 2025</w:t>
            </w:r>
          </w:p>
        </w:tc>
        <w:tc>
          <w:tcPr>
            <w:tcW w:w="3727" w:type="dxa"/>
            <w:tcBorders>
              <w:top w:val="single" w:sz="18" w:space="0" w:color="000000"/>
            </w:tcBorders>
          </w:tcPr>
          <w:p w14:paraId="0F50A4F9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679FA2F7" w14:textId="77777777">
        <w:trPr>
          <w:trHeight w:val="259"/>
        </w:trPr>
        <w:tc>
          <w:tcPr>
            <w:tcW w:w="793" w:type="dxa"/>
          </w:tcPr>
          <w:p w14:paraId="5607086A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1" w:type="dxa"/>
          </w:tcPr>
          <w:p w14:paraId="66DAB6B4" w14:textId="77777777" w:rsidR="001F1126" w:rsidRDefault="00000000">
            <w:pPr>
              <w:pStyle w:val="TableParagraph"/>
              <w:spacing w:before="11" w:line="228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3 dni pred dnem glasovanja)</w:t>
            </w:r>
          </w:p>
        </w:tc>
        <w:tc>
          <w:tcPr>
            <w:tcW w:w="3727" w:type="dxa"/>
          </w:tcPr>
          <w:p w14:paraId="6F9FFC51" w14:textId="77777777" w:rsidR="001F1126" w:rsidRDefault="00000000">
            <w:pPr>
              <w:pStyle w:val="TableParagraph"/>
              <w:spacing w:before="11" w:line="228" w:lineRule="exact"/>
              <w:ind w:left="847"/>
              <w:rPr>
                <w:sz w:val="20"/>
              </w:rPr>
            </w:pPr>
            <w:r>
              <w:rPr>
                <w:sz w:val="20"/>
              </w:rPr>
              <w:t>79.a in 83. člen ZVDZ</w:t>
            </w:r>
          </w:p>
        </w:tc>
      </w:tr>
      <w:tr w:rsidR="001F1126" w14:paraId="7C6CAAFF" w14:textId="77777777">
        <w:trPr>
          <w:trHeight w:val="240"/>
        </w:trPr>
        <w:tc>
          <w:tcPr>
            <w:tcW w:w="793" w:type="dxa"/>
          </w:tcPr>
          <w:p w14:paraId="723BBB2A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</w:tcPr>
          <w:p w14:paraId="78882780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7" w:type="dxa"/>
          </w:tcPr>
          <w:p w14:paraId="1A605369" w14:textId="77777777" w:rsidR="001F1126" w:rsidRDefault="00000000">
            <w:pPr>
              <w:pStyle w:val="TableParagraph"/>
              <w:spacing w:before="11" w:line="210" w:lineRule="exact"/>
              <w:ind w:left="847"/>
              <w:rPr>
                <w:sz w:val="20"/>
              </w:rPr>
            </w:pPr>
            <w:r>
              <w:rPr>
                <w:sz w:val="20"/>
              </w:rPr>
              <w:t>55. člen ZRLI</w:t>
            </w:r>
          </w:p>
        </w:tc>
      </w:tr>
    </w:tbl>
    <w:p w14:paraId="6FE90041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5869C786" w14:textId="77777777">
        <w:trPr>
          <w:trHeight w:val="258"/>
        </w:trPr>
        <w:tc>
          <w:tcPr>
            <w:tcW w:w="1606" w:type="dxa"/>
          </w:tcPr>
          <w:p w14:paraId="58BBB51F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471" w:type="dxa"/>
          </w:tcPr>
          <w:p w14:paraId="34205BAD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na volišču OMNIA.</w:t>
            </w:r>
          </w:p>
        </w:tc>
      </w:tr>
      <w:tr w:rsidR="001F1126" w14:paraId="2FE8B1B7" w14:textId="77777777">
        <w:trPr>
          <w:trHeight w:val="746"/>
        </w:trPr>
        <w:tc>
          <w:tcPr>
            <w:tcW w:w="1606" w:type="dxa"/>
          </w:tcPr>
          <w:p w14:paraId="6D184B0D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1" w:type="dxa"/>
          </w:tcPr>
          <w:p w14:paraId="580416BA" w14:textId="77777777" w:rsidR="001F1126" w:rsidRDefault="00000000">
            <w:pPr>
              <w:pStyle w:val="TableParagraph"/>
              <w:spacing w:before="12" w:line="240" w:lineRule="atLeast"/>
              <w:ind w:left="139" w:right="197"/>
              <w:jc w:val="both"/>
              <w:rPr>
                <w:sz w:val="20"/>
              </w:rPr>
            </w:pPr>
            <w:r>
              <w:rPr>
                <w:sz w:val="20"/>
              </w:rPr>
              <w:t>Volivci, ki bodo na dan glasovanja izven okraja svojega stalnega prebivališča ter želijo glasovati na volišču v drugem okraju (volišču brez krajevne pristojnosti – t. i. omnia volišče), morajo to sporočiti OVK, na območju katere so vpisani v volilni imenik.</w:t>
            </w:r>
          </w:p>
        </w:tc>
      </w:tr>
    </w:tbl>
    <w:p w14:paraId="0CF692A6" w14:textId="77777777" w:rsidR="001F1126" w:rsidRDefault="001F1126">
      <w:pPr>
        <w:pStyle w:val="Telobesedila"/>
      </w:pPr>
    </w:p>
    <w:p w14:paraId="6A64A39F" w14:textId="77777777" w:rsidR="001F1126" w:rsidRDefault="001F1126">
      <w:pPr>
        <w:pStyle w:val="Telobesedila"/>
        <w:spacing w:before="8" w:after="1"/>
        <w:rPr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2"/>
      </w:tblGrid>
      <w:tr w:rsidR="001F1126" w14:paraId="72810052" w14:textId="77777777">
        <w:trPr>
          <w:trHeight w:val="251"/>
        </w:trPr>
        <w:tc>
          <w:tcPr>
            <w:tcW w:w="1606" w:type="dxa"/>
          </w:tcPr>
          <w:p w14:paraId="31E6093E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2" w:type="dxa"/>
          </w:tcPr>
          <w:p w14:paraId="60FD5A60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na domu.</w:t>
            </w:r>
          </w:p>
        </w:tc>
      </w:tr>
      <w:tr w:rsidR="001F1126" w14:paraId="29165CB2" w14:textId="77777777">
        <w:trPr>
          <w:trHeight w:val="738"/>
        </w:trPr>
        <w:tc>
          <w:tcPr>
            <w:tcW w:w="1606" w:type="dxa"/>
          </w:tcPr>
          <w:p w14:paraId="59F635C2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2" w:type="dxa"/>
          </w:tcPr>
          <w:p w14:paraId="557949F0" w14:textId="77777777" w:rsidR="001F1126" w:rsidRDefault="00000000">
            <w:pPr>
              <w:pStyle w:val="TableParagraph"/>
              <w:spacing w:before="4" w:line="248" w:lineRule="exact"/>
              <w:ind w:left="139" w:right="198"/>
              <w:jc w:val="both"/>
              <w:rPr>
                <w:sz w:val="20"/>
              </w:rPr>
            </w:pPr>
            <w:r>
              <w:rPr>
                <w:sz w:val="20"/>
              </w:rPr>
              <w:t>Volivci, ki se zaradi bolezni ne morejo osebno zglasiti na volišču, v katerem so vpisani v volilni imenik, sporočijo OVK, da želijo glasovati pred volilnim odborom na svojem domu. Obvestilu je treba priložiti zdravniško potrdilo.</w:t>
            </w:r>
          </w:p>
        </w:tc>
      </w:tr>
    </w:tbl>
    <w:p w14:paraId="59EEF0B4" w14:textId="77777777" w:rsidR="001F1126" w:rsidRDefault="001F1126">
      <w:pPr>
        <w:pStyle w:val="Telobesedila"/>
        <w:spacing w:before="7" w:after="1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2"/>
      </w:tblGrid>
      <w:tr w:rsidR="001F1126" w14:paraId="62783B40" w14:textId="77777777">
        <w:trPr>
          <w:trHeight w:val="237"/>
        </w:trPr>
        <w:tc>
          <w:tcPr>
            <w:tcW w:w="1606" w:type="dxa"/>
          </w:tcPr>
          <w:p w14:paraId="3E9513A4" w14:textId="77777777" w:rsidR="001F1126" w:rsidRDefault="00000000">
            <w:pPr>
              <w:pStyle w:val="TableParagraph"/>
              <w:spacing w:line="21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3:</w:t>
            </w:r>
          </w:p>
        </w:tc>
        <w:tc>
          <w:tcPr>
            <w:tcW w:w="8472" w:type="dxa"/>
          </w:tcPr>
          <w:p w14:paraId="781F43C8" w14:textId="77777777" w:rsidR="001F1126" w:rsidRDefault="00000000">
            <w:pPr>
              <w:pStyle w:val="TableParagraph"/>
              <w:spacing w:line="217" w:lineRule="exact"/>
              <w:ind w:left="139"/>
              <w:rPr>
                <w:sz w:val="20"/>
              </w:rPr>
            </w:pPr>
            <w:r>
              <w:rPr>
                <w:sz w:val="20"/>
              </w:rPr>
              <w:t>Prijava za glasovanje na volišču v Sloveniji.</w:t>
            </w:r>
          </w:p>
        </w:tc>
      </w:tr>
      <w:tr w:rsidR="001F1126" w14:paraId="5767AAD5" w14:textId="77777777">
        <w:trPr>
          <w:trHeight w:val="731"/>
        </w:trPr>
        <w:tc>
          <w:tcPr>
            <w:tcW w:w="1606" w:type="dxa"/>
          </w:tcPr>
          <w:p w14:paraId="39860029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2" w:type="dxa"/>
          </w:tcPr>
          <w:p w14:paraId="64C0ECAD" w14:textId="77777777" w:rsidR="001F1126" w:rsidRDefault="00000000">
            <w:pPr>
              <w:pStyle w:val="TableParagraph"/>
              <w:spacing w:before="7" w:line="256" w:lineRule="auto"/>
              <w:ind w:left="139"/>
              <w:rPr>
                <w:sz w:val="20"/>
              </w:rPr>
            </w:pPr>
            <w:r>
              <w:rPr>
                <w:sz w:val="20"/>
              </w:rPr>
              <w:t>Volivci, ki nimajo stalnega prebivališča na območju Republike Slovenije in bodo na dan glasovanja v Republiki Sloveniji ter želijo glasovati na volišču v Sloveniji, morajo to sporočiti</w:t>
            </w:r>
          </w:p>
          <w:p w14:paraId="58448323" w14:textId="77777777" w:rsidR="001F1126" w:rsidRDefault="00000000">
            <w:pPr>
              <w:pStyle w:val="TableParagraph"/>
              <w:spacing w:before="2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DVK.</w:t>
            </w:r>
          </w:p>
        </w:tc>
      </w:tr>
    </w:tbl>
    <w:p w14:paraId="3F119468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2886"/>
        <w:gridCol w:w="2357"/>
        <w:gridCol w:w="3715"/>
      </w:tblGrid>
      <w:tr w:rsidR="001F1126" w14:paraId="06414363" w14:textId="77777777">
        <w:trPr>
          <w:trHeight w:val="250"/>
        </w:trPr>
        <w:tc>
          <w:tcPr>
            <w:tcW w:w="793" w:type="dxa"/>
            <w:tcBorders>
              <w:top w:val="single" w:sz="18" w:space="0" w:color="000000"/>
            </w:tcBorders>
          </w:tcPr>
          <w:p w14:paraId="20772A42" w14:textId="77777777" w:rsidR="001F1126" w:rsidRDefault="00000000">
            <w:pPr>
              <w:pStyle w:val="TableParagraph"/>
              <w:spacing w:before="3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2886" w:type="dxa"/>
            <w:tcBorders>
              <w:top w:val="single" w:sz="18" w:space="0" w:color="000000"/>
            </w:tcBorders>
          </w:tcPr>
          <w:p w14:paraId="169CDC9A" w14:textId="77777777" w:rsidR="001F1126" w:rsidRDefault="00000000">
            <w:pPr>
              <w:pStyle w:val="TableParagraph"/>
              <w:spacing w:before="6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petek, 9. maj 2025</w:t>
            </w:r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14:paraId="1AC7C362" w14:textId="77777777" w:rsidR="001F1126" w:rsidRDefault="00000000">
            <w:pPr>
              <w:pStyle w:val="TableParagraph"/>
              <w:spacing w:before="6" w:line="225" w:lineRule="exact"/>
              <w:ind w:left="1128"/>
              <w:rPr>
                <w:sz w:val="20"/>
              </w:rPr>
            </w:pPr>
            <w:r>
              <w:rPr>
                <w:sz w:val="20"/>
              </w:rPr>
              <w:t>ob 24. uri</w:t>
            </w:r>
          </w:p>
        </w:tc>
        <w:tc>
          <w:tcPr>
            <w:tcW w:w="3715" w:type="dxa"/>
            <w:tcBorders>
              <w:top w:val="single" w:sz="18" w:space="0" w:color="000000"/>
            </w:tcBorders>
          </w:tcPr>
          <w:p w14:paraId="7C9F4C5B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4113CF19" w14:textId="77777777">
        <w:trPr>
          <w:trHeight w:val="244"/>
        </w:trPr>
        <w:tc>
          <w:tcPr>
            <w:tcW w:w="793" w:type="dxa"/>
          </w:tcPr>
          <w:p w14:paraId="10C2D80D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3" w:type="dxa"/>
            <w:gridSpan w:val="2"/>
          </w:tcPr>
          <w:p w14:paraId="1DE72F36" w14:textId="77777777" w:rsidR="001F1126" w:rsidRDefault="00000000">
            <w:pPr>
              <w:pStyle w:val="TableParagraph"/>
              <w:spacing w:before="7" w:line="217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24 ur pred dnem glasovanja)</w:t>
            </w:r>
          </w:p>
        </w:tc>
        <w:tc>
          <w:tcPr>
            <w:tcW w:w="3715" w:type="dxa"/>
          </w:tcPr>
          <w:p w14:paraId="490ADED8" w14:textId="77777777" w:rsidR="001F1126" w:rsidRDefault="00000000">
            <w:pPr>
              <w:pStyle w:val="TableParagraph"/>
              <w:spacing w:before="14" w:line="210" w:lineRule="exact"/>
              <w:ind w:left="835"/>
              <w:rPr>
                <w:sz w:val="20"/>
              </w:rPr>
            </w:pPr>
            <w:r>
              <w:rPr>
                <w:sz w:val="20"/>
              </w:rPr>
              <w:t>2. člen ZVRK</w:t>
            </w:r>
          </w:p>
        </w:tc>
      </w:tr>
    </w:tbl>
    <w:p w14:paraId="2FFCC8A0" w14:textId="77777777" w:rsidR="001F1126" w:rsidRDefault="001F1126">
      <w:pPr>
        <w:pStyle w:val="Telobesedila"/>
        <w:spacing w:before="2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6024"/>
      </w:tblGrid>
      <w:tr w:rsidR="001F1126" w14:paraId="57D3CE49" w14:textId="77777777">
        <w:trPr>
          <w:trHeight w:val="222"/>
        </w:trPr>
        <w:tc>
          <w:tcPr>
            <w:tcW w:w="1523" w:type="dxa"/>
          </w:tcPr>
          <w:p w14:paraId="0FA9741A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6024" w:type="dxa"/>
          </w:tcPr>
          <w:p w14:paraId="72D7B1FB" w14:textId="77777777" w:rsidR="001F1126" w:rsidRDefault="00000000">
            <w:pPr>
              <w:pStyle w:val="TableParagraph"/>
              <w:spacing w:line="203" w:lineRule="exact"/>
              <w:ind w:left="222"/>
              <w:rPr>
                <w:sz w:val="20"/>
              </w:rPr>
            </w:pPr>
            <w:r>
              <w:rPr>
                <w:sz w:val="20"/>
              </w:rPr>
              <w:t>Zaključek referendumske kampanje in začetek volilnega molka.</w:t>
            </w:r>
          </w:p>
        </w:tc>
      </w:tr>
    </w:tbl>
    <w:p w14:paraId="739DBA22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652"/>
        <w:gridCol w:w="3518"/>
        <w:gridCol w:w="4789"/>
      </w:tblGrid>
      <w:tr w:rsidR="001F1126" w14:paraId="0DB77887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04FA8E9C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4170" w:type="dxa"/>
            <w:gridSpan w:val="2"/>
            <w:tcBorders>
              <w:top w:val="single" w:sz="18" w:space="0" w:color="000000"/>
            </w:tcBorders>
          </w:tcPr>
          <w:p w14:paraId="1B3DABA6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nedelja, 11. maj 2025</w:t>
            </w:r>
          </w:p>
        </w:tc>
        <w:tc>
          <w:tcPr>
            <w:tcW w:w="4789" w:type="dxa"/>
            <w:tcBorders>
              <w:top w:val="single" w:sz="18" w:space="0" w:color="000000"/>
            </w:tcBorders>
          </w:tcPr>
          <w:p w14:paraId="27EEC2E4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23BA5EFD" w14:textId="77777777">
        <w:trPr>
          <w:trHeight w:val="406"/>
        </w:trPr>
        <w:tc>
          <w:tcPr>
            <w:tcW w:w="793" w:type="dxa"/>
          </w:tcPr>
          <w:p w14:paraId="52978266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1972551B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</w:tcPr>
          <w:p w14:paraId="52379C50" w14:textId="77777777" w:rsidR="001F1126" w:rsidRDefault="00000000">
            <w:pPr>
              <w:pStyle w:val="TableParagraph"/>
              <w:spacing w:before="7"/>
              <w:ind w:left="139"/>
              <w:rPr>
                <w:sz w:val="20"/>
              </w:rPr>
            </w:pPr>
            <w:r>
              <w:rPr>
                <w:sz w:val="20"/>
              </w:rPr>
              <w:t>(dan glasovanja)</w:t>
            </w:r>
          </w:p>
        </w:tc>
        <w:tc>
          <w:tcPr>
            <w:tcW w:w="4789" w:type="dxa"/>
          </w:tcPr>
          <w:p w14:paraId="3A74890C" w14:textId="77777777" w:rsidR="001F1126" w:rsidRDefault="00000000">
            <w:pPr>
              <w:pStyle w:val="TableParagraph"/>
              <w:spacing w:before="14"/>
              <w:ind w:left="1908"/>
              <w:rPr>
                <w:sz w:val="20"/>
              </w:rPr>
            </w:pPr>
            <w:r>
              <w:rPr>
                <w:sz w:val="20"/>
              </w:rPr>
              <w:t>Odlok o razpisu</w:t>
            </w:r>
          </w:p>
        </w:tc>
      </w:tr>
      <w:tr w:rsidR="001F1126" w14:paraId="5C1E3730" w14:textId="77777777">
        <w:trPr>
          <w:trHeight w:val="384"/>
        </w:trPr>
        <w:tc>
          <w:tcPr>
            <w:tcW w:w="1445" w:type="dxa"/>
            <w:gridSpan w:val="2"/>
          </w:tcPr>
          <w:p w14:paraId="3FDACA48" w14:textId="77777777" w:rsidR="001F1126" w:rsidRDefault="00000000">
            <w:pPr>
              <w:pStyle w:val="TableParagraph"/>
              <w:spacing w:before="155" w:line="210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3518" w:type="dxa"/>
          </w:tcPr>
          <w:p w14:paraId="478EF2BD" w14:textId="77777777" w:rsidR="001F1126" w:rsidRDefault="00000000">
            <w:pPr>
              <w:pStyle w:val="TableParagraph"/>
              <w:spacing w:before="155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Splošno glasovanje.</w:t>
            </w:r>
          </w:p>
        </w:tc>
        <w:tc>
          <w:tcPr>
            <w:tcW w:w="4789" w:type="dxa"/>
          </w:tcPr>
          <w:p w14:paraId="52031A8B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380D79" w14:textId="77777777" w:rsidR="001F1126" w:rsidRDefault="001F1126">
      <w:pPr>
        <w:pStyle w:val="Telobesedila"/>
        <w:spacing w:before="2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6045"/>
      </w:tblGrid>
      <w:tr w:rsidR="001F1126" w14:paraId="1F4FE674" w14:textId="77777777">
        <w:trPr>
          <w:trHeight w:val="222"/>
        </w:trPr>
        <w:tc>
          <w:tcPr>
            <w:tcW w:w="1606" w:type="dxa"/>
          </w:tcPr>
          <w:p w14:paraId="1769970D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6045" w:type="dxa"/>
          </w:tcPr>
          <w:p w14:paraId="48D49B20" w14:textId="77777777" w:rsidR="001F1126" w:rsidRDefault="00000000">
            <w:pPr>
              <w:pStyle w:val="TableParagraph"/>
              <w:spacing w:line="203" w:lineRule="exact"/>
              <w:ind w:left="139"/>
              <w:rPr>
                <w:sz w:val="20"/>
              </w:rPr>
            </w:pPr>
            <w:r>
              <w:rPr>
                <w:sz w:val="20"/>
              </w:rPr>
              <w:t>Volilni odbori začnejo po zaprtju volišč ugotavljati izid glasovanja.</w:t>
            </w:r>
          </w:p>
        </w:tc>
      </w:tr>
    </w:tbl>
    <w:p w14:paraId="5748C316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3573"/>
        <w:gridCol w:w="5386"/>
      </w:tblGrid>
      <w:tr w:rsidR="001F1126" w14:paraId="0F17CBAC" w14:textId="77777777">
        <w:trPr>
          <w:trHeight w:val="268"/>
        </w:trPr>
        <w:tc>
          <w:tcPr>
            <w:tcW w:w="793" w:type="dxa"/>
            <w:tcBorders>
              <w:top w:val="single" w:sz="18" w:space="0" w:color="000000"/>
            </w:tcBorders>
          </w:tcPr>
          <w:p w14:paraId="1D70FFC1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3573" w:type="dxa"/>
            <w:tcBorders>
              <w:top w:val="single" w:sz="18" w:space="0" w:color="000000"/>
            </w:tcBorders>
          </w:tcPr>
          <w:p w14:paraId="13106403" w14:textId="77777777" w:rsidR="001F1126" w:rsidRDefault="00000000">
            <w:pPr>
              <w:pStyle w:val="TableParagraph"/>
              <w:spacing w:before="20" w:line="228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ponedeljek, 12. maj 2025</w:t>
            </w:r>
          </w:p>
        </w:tc>
        <w:tc>
          <w:tcPr>
            <w:tcW w:w="5386" w:type="dxa"/>
            <w:tcBorders>
              <w:top w:val="single" w:sz="18" w:space="0" w:color="000000"/>
            </w:tcBorders>
          </w:tcPr>
          <w:p w14:paraId="76D972D8" w14:textId="77777777" w:rsidR="001F1126" w:rsidRDefault="00000000">
            <w:pPr>
              <w:pStyle w:val="TableParagraph"/>
              <w:spacing w:before="15"/>
              <w:ind w:left="441"/>
              <w:rPr>
                <w:sz w:val="20"/>
              </w:rPr>
            </w:pPr>
            <w:r>
              <w:rPr>
                <w:sz w:val="20"/>
              </w:rPr>
              <w:t>po 12. uri</w:t>
            </w:r>
          </w:p>
        </w:tc>
      </w:tr>
      <w:tr w:rsidR="001F1126" w14:paraId="1C6A4E16" w14:textId="77777777">
        <w:trPr>
          <w:trHeight w:val="259"/>
        </w:trPr>
        <w:tc>
          <w:tcPr>
            <w:tcW w:w="793" w:type="dxa"/>
          </w:tcPr>
          <w:p w14:paraId="1EED3B0F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3" w:type="dxa"/>
          </w:tcPr>
          <w:p w14:paraId="0DFF836C" w14:textId="77777777" w:rsidR="001F1126" w:rsidRDefault="00000000">
            <w:pPr>
              <w:pStyle w:val="TableParagraph"/>
              <w:spacing w:before="11" w:line="228" w:lineRule="exact"/>
              <w:ind w:left="791"/>
              <w:rPr>
                <w:sz w:val="20"/>
              </w:rPr>
            </w:pPr>
            <w:r>
              <w:rPr>
                <w:sz w:val="20"/>
              </w:rPr>
              <w:t>(dan po dnevu glasovanja)</w:t>
            </w:r>
          </w:p>
        </w:tc>
        <w:tc>
          <w:tcPr>
            <w:tcW w:w="5386" w:type="dxa"/>
          </w:tcPr>
          <w:p w14:paraId="1E6178F7" w14:textId="77777777" w:rsidR="001F1126" w:rsidRDefault="00000000">
            <w:pPr>
              <w:pStyle w:val="TableParagraph"/>
              <w:spacing w:before="11" w:line="228" w:lineRule="exact"/>
              <w:ind w:right="1607"/>
              <w:jc w:val="right"/>
              <w:rPr>
                <w:sz w:val="20"/>
              </w:rPr>
            </w:pPr>
            <w:r>
              <w:rPr>
                <w:sz w:val="20"/>
              </w:rPr>
              <w:t>87. člen ZVDZ</w:t>
            </w:r>
          </w:p>
        </w:tc>
      </w:tr>
      <w:tr w:rsidR="001F1126" w14:paraId="2EB0AD6F" w14:textId="77777777">
        <w:trPr>
          <w:trHeight w:val="240"/>
        </w:trPr>
        <w:tc>
          <w:tcPr>
            <w:tcW w:w="793" w:type="dxa"/>
          </w:tcPr>
          <w:p w14:paraId="354257DE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3" w:type="dxa"/>
          </w:tcPr>
          <w:p w14:paraId="4D31AA20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14:paraId="05587C99" w14:textId="77777777" w:rsidR="001F1126" w:rsidRDefault="00000000">
            <w:pPr>
              <w:pStyle w:val="TableParagraph"/>
              <w:spacing w:before="11" w:line="210" w:lineRule="exact"/>
              <w:ind w:right="1696"/>
              <w:jc w:val="right"/>
              <w:rPr>
                <w:sz w:val="20"/>
              </w:rPr>
            </w:pPr>
            <w:r>
              <w:rPr>
                <w:sz w:val="20"/>
              </w:rPr>
              <w:t>43. člen ZRLI</w:t>
            </w:r>
          </w:p>
        </w:tc>
      </w:tr>
    </w:tbl>
    <w:p w14:paraId="4AFA4979" w14:textId="77777777" w:rsidR="001F1126" w:rsidRDefault="001F1126">
      <w:pPr>
        <w:spacing w:line="210" w:lineRule="exact"/>
        <w:jc w:val="right"/>
        <w:rPr>
          <w:sz w:val="20"/>
        </w:rPr>
        <w:sectPr w:rsidR="001F1126">
          <w:pgSz w:w="11910" w:h="16840"/>
          <w:pgMar w:top="1100" w:right="860" w:bottom="680" w:left="740" w:header="0" w:footer="492" w:gutter="0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5670"/>
      </w:tblGrid>
      <w:tr w:rsidR="001F1126" w14:paraId="06B6D5DE" w14:textId="77777777">
        <w:trPr>
          <w:trHeight w:val="229"/>
        </w:trPr>
        <w:tc>
          <w:tcPr>
            <w:tcW w:w="1523" w:type="dxa"/>
          </w:tcPr>
          <w:p w14:paraId="7EE1921A" w14:textId="77777777" w:rsidR="001F1126" w:rsidRDefault="0000000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OPRAVILO:</w:t>
            </w:r>
          </w:p>
        </w:tc>
        <w:tc>
          <w:tcPr>
            <w:tcW w:w="5670" w:type="dxa"/>
          </w:tcPr>
          <w:p w14:paraId="2EAEE5E9" w14:textId="77777777" w:rsidR="001F1126" w:rsidRDefault="00000000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OVK ugotavlja izid glasovanja po pošti v Republiki Sloveniji.</w:t>
            </w:r>
          </w:p>
        </w:tc>
      </w:tr>
    </w:tbl>
    <w:p w14:paraId="2F375E4C" w14:textId="77777777" w:rsidR="001F1126" w:rsidRDefault="001F1126">
      <w:pPr>
        <w:pStyle w:val="Telobesedila"/>
        <w:rPr>
          <w:sz w:val="23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3684"/>
        <w:gridCol w:w="5276"/>
      </w:tblGrid>
      <w:tr w:rsidR="001F1126" w14:paraId="6EBFBE06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7A29495F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3684" w:type="dxa"/>
            <w:tcBorders>
              <w:top w:val="single" w:sz="18" w:space="0" w:color="000000"/>
            </w:tcBorders>
          </w:tcPr>
          <w:p w14:paraId="1CF0B175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ponedeljek, 19. maj 2025</w:t>
            </w:r>
          </w:p>
        </w:tc>
        <w:tc>
          <w:tcPr>
            <w:tcW w:w="5276" w:type="dxa"/>
            <w:tcBorders>
              <w:top w:val="single" w:sz="18" w:space="0" w:color="000000"/>
            </w:tcBorders>
          </w:tcPr>
          <w:p w14:paraId="58D4975D" w14:textId="77777777" w:rsidR="001F1126" w:rsidRDefault="00000000">
            <w:pPr>
              <w:pStyle w:val="TableParagraph"/>
              <w:spacing w:before="15" w:line="229" w:lineRule="exact"/>
              <w:ind w:left="330"/>
              <w:rPr>
                <w:sz w:val="20"/>
              </w:rPr>
            </w:pPr>
            <w:r>
              <w:rPr>
                <w:sz w:val="20"/>
              </w:rPr>
              <w:t>po 12. uri</w:t>
            </w:r>
          </w:p>
        </w:tc>
      </w:tr>
      <w:tr w:rsidR="001F1126" w14:paraId="3F49B14E" w14:textId="77777777">
        <w:trPr>
          <w:trHeight w:val="262"/>
        </w:trPr>
        <w:tc>
          <w:tcPr>
            <w:tcW w:w="793" w:type="dxa"/>
          </w:tcPr>
          <w:p w14:paraId="4CE9D3F4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14:paraId="41752782" w14:textId="77777777" w:rsidR="001F1126" w:rsidRDefault="00000000">
            <w:pPr>
              <w:pStyle w:val="TableParagraph"/>
              <w:spacing w:before="7"/>
              <w:ind w:left="791"/>
              <w:rPr>
                <w:sz w:val="20"/>
              </w:rPr>
            </w:pPr>
            <w:r>
              <w:rPr>
                <w:sz w:val="20"/>
              </w:rPr>
              <w:t>(8. dan po dnevu glasovanja)</w:t>
            </w:r>
          </w:p>
        </w:tc>
        <w:tc>
          <w:tcPr>
            <w:tcW w:w="5276" w:type="dxa"/>
          </w:tcPr>
          <w:p w14:paraId="46798755" w14:textId="77777777" w:rsidR="001F1126" w:rsidRDefault="00000000">
            <w:pPr>
              <w:pStyle w:val="TableParagraph"/>
              <w:spacing w:before="14" w:line="228" w:lineRule="exact"/>
              <w:ind w:right="1608"/>
              <w:jc w:val="right"/>
              <w:rPr>
                <w:sz w:val="20"/>
              </w:rPr>
            </w:pPr>
            <w:r>
              <w:rPr>
                <w:sz w:val="20"/>
              </w:rPr>
              <w:t>87. člen ZVDZ</w:t>
            </w:r>
          </w:p>
        </w:tc>
      </w:tr>
      <w:tr w:rsidR="001F1126" w14:paraId="21315AAB" w14:textId="77777777">
        <w:trPr>
          <w:trHeight w:val="240"/>
        </w:trPr>
        <w:tc>
          <w:tcPr>
            <w:tcW w:w="793" w:type="dxa"/>
          </w:tcPr>
          <w:p w14:paraId="0923C69F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</w:tcPr>
          <w:p w14:paraId="3C87679A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6" w:type="dxa"/>
          </w:tcPr>
          <w:p w14:paraId="319E4E5F" w14:textId="77777777" w:rsidR="001F1126" w:rsidRDefault="00000000">
            <w:pPr>
              <w:pStyle w:val="TableParagraph"/>
              <w:spacing w:before="11" w:line="210" w:lineRule="exact"/>
              <w:ind w:right="1697"/>
              <w:jc w:val="right"/>
              <w:rPr>
                <w:sz w:val="20"/>
              </w:rPr>
            </w:pPr>
            <w:r>
              <w:rPr>
                <w:sz w:val="20"/>
              </w:rPr>
              <w:t>43. člen ZRLI</w:t>
            </w:r>
          </w:p>
        </w:tc>
      </w:tr>
    </w:tbl>
    <w:p w14:paraId="7D7028E2" w14:textId="77777777" w:rsidR="001F1126" w:rsidRDefault="001F1126">
      <w:pPr>
        <w:pStyle w:val="Telobesedila"/>
        <w:spacing w:before="7" w:after="1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4492"/>
      </w:tblGrid>
      <w:tr w:rsidR="001F1126" w14:paraId="28424EF7" w14:textId="77777777">
        <w:trPr>
          <w:trHeight w:val="222"/>
        </w:trPr>
        <w:tc>
          <w:tcPr>
            <w:tcW w:w="1606" w:type="dxa"/>
          </w:tcPr>
          <w:p w14:paraId="52DD7357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4492" w:type="dxa"/>
          </w:tcPr>
          <w:p w14:paraId="149EB995" w14:textId="77777777" w:rsidR="001F1126" w:rsidRDefault="00000000">
            <w:pPr>
              <w:pStyle w:val="TableParagraph"/>
              <w:spacing w:line="203" w:lineRule="exact"/>
              <w:ind w:left="139"/>
              <w:rPr>
                <w:sz w:val="20"/>
              </w:rPr>
            </w:pPr>
            <w:r>
              <w:rPr>
                <w:sz w:val="20"/>
              </w:rPr>
              <w:t>OVK ugotavlja izid glasovanja po pošti iz tujine.</w:t>
            </w:r>
          </w:p>
        </w:tc>
      </w:tr>
    </w:tbl>
    <w:p w14:paraId="12DC184C" w14:textId="77777777" w:rsidR="001F1126" w:rsidRDefault="001F1126">
      <w:pPr>
        <w:pStyle w:val="Telobesedila"/>
        <w:rPr>
          <w:sz w:val="17"/>
        </w:rPr>
      </w:pPr>
    </w:p>
    <w:p w14:paraId="209CE8CA" w14:textId="77777777" w:rsidR="001F1126" w:rsidRDefault="00000000">
      <w:pPr>
        <w:pStyle w:val="Telobesedila"/>
        <w:spacing w:before="93"/>
        <w:ind w:right="1771"/>
        <w:jc w:val="right"/>
      </w:pPr>
      <w:r>
        <w:t>89.a člen ZVDZ</w:t>
      </w:r>
    </w:p>
    <w:p w14:paraId="3E9B444E" w14:textId="77777777" w:rsidR="001F1126" w:rsidRDefault="001F1126">
      <w:pPr>
        <w:pStyle w:val="Telobesedila"/>
        <w:spacing w:before="2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6410"/>
      </w:tblGrid>
      <w:tr w:rsidR="001F1126" w14:paraId="36EBC93A" w14:textId="77777777">
        <w:trPr>
          <w:trHeight w:val="222"/>
        </w:trPr>
        <w:tc>
          <w:tcPr>
            <w:tcW w:w="1606" w:type="dxa"/>
          </w:tcPr>
          <w:p w14:paraId="659843A5" w14:textId="77777777" w:rsidR="001F1126" w:rsidRDefault="00000000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6410" w:type="dxa"/>
          </w:tcPr>
          <w:p w14:paraId="1D67EC95" w14:textId="77777777" w:rsidR="001F1126" w:rsidRDefault="00000000">
            <w:pPr>
              <w:pStyle w:val="TableParagraph"/>
              <w:spacing w:line="203" w:lineRule="exact"/>
              <w:ind w:left="139"/>
              <w:rPr>
                <w:sz w:val="20"/>
              </w:rPr>
            </w:pPr>
            <w:r>
              <w:rPr>
                <w:sz w:val="20"/>
              </w:rPr>
              <w:t>DVK ugotavlja izid glasovanja na voliščih na DPK in po pošti iz tujine.</w:t>
            </w:r>
          </w:p>
        </w:tc>
      </w:tr>
    </w:tbl>
    <w:p w14:paraId="0E937949" w14:textId="77777777" w:rsidR="001F1126" w:rsidRDefault="001F1126">
      <w:pPr>
        <w:pStyle w:val="Telobesedila"/>
        <w:spacing w:before="1"/>
        <w:rPr>
          <w:sz w:val="30"/>
        </w:rPr>
      </w:pPr>
    </w:p>
    <w:p w14:paraId="4AA0965F" w14:textId="77777777" w:rsidR="001F1126" w:rsidRDefault="00000000">
      <w:pPr>
        <w:pStyle w:val="Telobesedila"/>
        <w:ind w:right="631"/>
        <w:jc w:val="right"/>
      </w:pPr>
      <w:r>
        <w:t>prvi odstavek 23. člena</w:t>
      </w:r>
      <w:r>
        <w:rPr>
          <w:spacing w:val="-27"/>
        </w:rPr>
        <w:t xml:space="preserve"> </w:t>
      </w:r>
      <w:r>
        <w:t>ZRLI</w:t>
      </w:r>
    </w:p>
    <w:p w14:paraId="0DB5A4D7" w14:textId="77777777" w:rsidR="001F1126" w:rsidRDefault="001F1126">
      <w:pPr>
        <w:pStyle w:val="Telobesedila"/>
        <w:spacing w:before="9"/>
        <w:rPr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7933"/>
      </w:tblGrid>
      <w:tr w:rsidR="001F1126" w14:paraId="3ABBB75B" w14:textId="77777777">
        <w:trPr>
          <w:trHeight w:val="469"/>
        </w:trPr>
        <w:tc>
          <w:tcPr>
            <w:tcW w:w="1606" w:type="dxa"/>
          </w:tcPr>
          <w:p w14:paraId="0C8175EB" w14:textId="77777777" w:rsidR="001F1126" w:rsidRDefault="00000000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3:</w:t>
            </w:r>
          </w:p>
        </w:tc>
        <w:tc>
          <w:tcPr>
            <w:tcW w:w="7933" w:type="dxa"/>
          </w:tcPr>
          <w:p w14:paraId="5D95797B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MNZ ugotovi število volivcev, vpisanih v evidenco volilne pravice na dan glasovanja na</w:t>
            </w:r>
          </w:p>
          <w:p w14:paraId="4A625DF7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referendumu.</w:t>
            </w:r>
          </w:p>
        </w:tc>
      </w:tr>
    </w:tbl>
    <w:p w14:paraId="4E75E3BE" w14:textId="77777777" w:rsidR="001F1126" w:rsidRDefault="001F1126">
      <w:pPr>
        <w:pStyle w:val="Telobesedila"/>
        <w:spacing w:before="8"/>
        <w:rPr>
          <w:sz w:val="24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2B887C8D" w14:textId="77777777">
        <w:trPr>
          <w:trHeight w:val="282"/>
        </w:trPr>
        <w:tc>
          <w:tcPr>
            <w:tcW w:w="793" w:type="dxa"/>
            <w:tcBorders>
              <w:top w:val="single" w:sz="18" w:space="0" w:color="000000"/>
            </w:tcBorders>
          </w:tcPr>
          <w:p w14:paraId="1BAEC705" w14:textId="77777777" w:rsidR="001F1126" w:rsidRDefault="00000000">
            <w:pPr>
              <w:pStyle w:val="TableParagraph"/>
              <w:spacing w:before="1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1B15B9E0" w14:textId="77777777" w:rsidR="001F1126" w:rsidRDefault="00000000">
            <w:pPr>
              <w:pStyle w:val="TableParagraph"/>
              <w:spacing w:before="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sreda, 21. maj 2025</w:t>
            </w:r>
          </w:p>
        </w:tc>
      </w:tr>
      <w:tr w:rsidR="001F1126" w14:paraId="6C733428" w14:textId="77777777">
        <w:trPr>
          <w:trHeight w:val="255"/>
        </w:trPr>
        <w:tc>
          <w:tcPr>
            <w:tcW w:w="793" w:type="dxa"/>
          </w:tcPr>
          <w:p w14:paraId="2E1EED36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</w:tcPr>
          <w:p w14:paraId="737F0F19" w14:textId="77777777" w:rsidR="001F1126" w:rsidRDefault="00000000">
            <w:pPr>
              <w:pStyle w:val="TableParagraph"/>
              <w:tabs>
                <w:tab w:val="left" w:pos="6078"/>
              </w:tabs>
              <w:spacing w:before="25" w:line="210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10 dni po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dnevu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glasovanja)</w:t>
            </w:r>
            <w:r>
              <w:rPr>
                <w:sz w:val="20"/>
              </w:rPr>
              <w:tab/>
              <w:t>51. člen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ZRLI</w:t>
            </w:r>
          </w:p>
        </w:tc>
      </w:tr>
    </w:tbl>
    <w:p w14:paraId="1AA4C8F6" w14:textId="77777777" w:rsidR="001F1126" w:rsidRDefault="001F1126">
      <w:pPr>
        <w:pStyle w:val="Telobesedila"/>
        <w:spacing w:before="2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398"/>
      </w:tblGrid>
      <w:tr w:rsidR="001F1126" w14:paraId="5D372D69" w14:textId="77777777">
        <w:trPr>
          <w:trHeight w:val="510"/>
        </w:trPr>
        <w:tc>
          <w:tcPr>
            <w:tcW w:w="1606" w:type="dxa"/>
          </w:tcPr>
          <w:p w14:paraId="3EBE4488" w14:textId="77777777" w:rsidR="001F1126" w:rsidRDefault="00000000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398" w:type="dxa"/>
          </w:tcPr>
          <w:p w14:paraId="2457F3F8" w14:textId="77777777" w:rsidR="001F1126" w:rsidRDefault="00000000">
            <w:pPr>
              <w:pStyle w:val="TableParagraph"/>
              <w:spacing w:before="23" w:line="240" w:lineRule="atLeast"/>
              <w:ind w:left="139" w:right="113"/>
              <w:rPr>
                <w:sz w:val="20"/>
              </w:rPr>
            </w:pPr>
            <w:r>
              <w:rPr>
                <w:sz w:val="20"/>
              </w:rPr>
              <w:t>Vsak volivec lahko pri DVK vloži ugovor zaradi nepravilnosti VO, OVK ali VKVE pri izvajanju referendumskih opravil.</w:t>
            </w:r>
          </w:p>
        </w:tc>
      </w:tr>
    </w:tbl>
    <w:p w14:paraId="28D5F774" w14:textId="77777777" w:rsidR="001F1126" w:rsidRDefault="001F1126">
      <w:pPr>
        <w:pStyle w:val="Telobesedila"/>
        <w:spacing w:before="6"/>
        <w:rPr>
          <w:sz w:val="31"/>
        </w:rPr>
      </w:pPr>
    </w:p>
    <w:p w14:paraId="3382DC9B" w14:textId="77777777" w:rsidR="001F1126" w:rsidRDefault="00000000">
      <w:pPr>
        <w:pStyle w:val="Telobesedila"/>
        <w:ind w:right="631"/>
        <w:jc w:val="right"/>
      </w:pPr>
      <w:r>
        <w:t>prvi odstavek 23. člena</w:t>
      </w:r>
      <w:r>
        <w:rPr>
          <w:spacing w:val="-27"/>
        </w:rPr>
        <w:t xml:space="preserve"> </w:t>
      </w:r>
      <w:r>
        <w:t>ZRLI</w:t>
      </w:r>
    </w:p>
    <w:p w14:paraId="3E55FA61" w14:textId="77777777" w:rsidR="001F1126" w:rsidRDefault="001F1126">
      <w:pPr>
        <w:pStyle w:val="Telobesedila"/>
        <w:spacing w:before="3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134"/>
      </w:tblGrid>
      <w:tr w:rsidR="001F1126" w14:paraId="2756CCBB" w14:textId="77777777">
        <w:trPr>
          <w:trHeight w:val="251"/>
        </w:trPr>
        <w:tc>
          <w:tcPr>
            <w:tcW w:w="1606" w:type="dxa"/>
          </w:tcPr>
          <w:p w14:paraId="03732D70" w14:textId="77777777" w:rsidR="001F1126" w:rsidRDefault="00000000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134" w:type="dxa"/>
          </w:tcPr>
          <w:p w14:paraId="74A2DF20" w14:textId="77777777" w:rsidR="001F1126" w:rsidRDefault="00000000">
            <w:pPr>
              <w:pStyle w:val="TableParagraph"/>
              <w:spacing w:before="21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MNZ posreduje DVK podatek o številu vseh volivcev na dan glasovanja na referendumu.</w:t>
            </w:r>
          </w:p>
        </w:tc>
      </w:tr>
    </w:tbl>
    <w:p w14:paraId="47F8F062" w14:textId="77777777" w:rsidR="001F1126" w:rsidRDefault="001F1126">
      <w:pPr>
        <w:pStyle w:val="Telobesedila"/>
        <w:spacing w:before="8"/>
        <w:rPr>
          <w:sz w:val="24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199F37A6" w14:textId="77777777">
        <w:trPr>
          <w:trHeight w:val="250"/>
        </w:trPr>
        <w:tc>
          <w:tcPr>
            <w:tcW w:w="793" w:type="dxa"/>
            <w:tcBorders>
              <w:top w:val="single" w:sz="18" w:space="0" w:color="000000"/>
            </w:tcBorders>
          </w:tcPr>
          <w:p w14:paraId="342AC043" w14:textId="77777777" w:rsidR="001F1126" w:rsidRDefault="00000000">
            <w:pPr>
              <w:pStyle w:val="TableParagraph"/>
              <w:spacing w:before="18" w:line="21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671E89F4" w14:textId="77777777" w:rsidR="001F1126" w:rsidRDefault="00000000">
            <w:pPr>
              <w:pStyle w:val="TableParagraph"/>
              <w:spacing w:before="20" w:line="210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četrtek, 22. maj 2025, do petek, 30. maj 2025</w:t>
            </w:r>
          </w:p>
        </w:tc>
      </w:tr>
    </w:tbl>
    <w:p w14:paraId="0C26A543" w14:textId="77777777" w:rsidR="001F1126" w:rsidRDefault="001F1126">
      <w:pPr>
        <w:pStyle w:val="Telobesedila"/>
        <w:spacing w:before="2"/>
        <w:rPr>
          <w:sz w:val="3"/>
        </w:rPr>
      </w:pPr>
    </w:p>
    <w:tbl>
      <w:tblPr>
        <w:tblStyle w:val="TableNormal"/>
        <w:tblW w:w="0" w:type="auto"/>
        <w:tblInd w:w="6956" w:type="dxa"/>
        <w:tblLayout w:type="fixed"/>
        <w:tblLook w:val="01E0" w:firstRow="1" w:lastRow="1" w:firstColumn="1" w:lastColumn="1" w:noHBand="0" w:noVBand="0"/>
      </w:tblPr>
      <w:tblGrid>
        <w:gridCol w:w="2388"/>
      </w:tblGrid>
      <w:tr w:rsidR="001F1126" w14:paraId="0140671C" w14:textId="77777777">
        <w:trPr>
          <w:trHeight w:val="263"/>
        </w:trPr>
        <w:tc>
          <w:tcPr>
            <w:tcW w:w="2388" w:type="dxa"/>
          </w:tcPr>
          <w:p w14:paraId="419EB988" w14:textId="77777777" w:rsidR="001F1126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87. do 98. člena ZVDZ</w:t>
            </w:r>
          </w:p>
        </w:tc>
      </w:tr>
      <w:tr w:rsidR="001F1126" w14:paraId="50BDBAAE" w14:textId="77777777">
        <w:trPr>
          <w:trHeight w:val="263"/>
        </w:trPr>
        <w:tc>
          <w:tcPr>
            <w:tcW w:w="2388" w:type="dxa"/>
          </w:tcPr>
          <w:p w14:paraId="1EC04257" w14:textId="77777777" w:rsidR="001F1126" w:rsidRDefault="00000000">
            <w:pPr>
              <w:pStyle w:val="TableParagraph"/>
              <w:spacing w:before="3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50. člen ZRLI</w:t>
            </w:r>
          </w:p>
        </w:tc>
      </w:tr>
    </w:tbl>
    <w:p w14:paraId="19AF7799" w14:textId="77777777" w:rsidR="001F1126" w:rsidRDefault="001F1126">
      <w:pPr>
        <w:pStyle w:val="Telobesedila"/>
        <w:spacing w:before="2" w:after="1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523"/>
        <w:gridCol w:w="8555"/>
      </w:tblGrid>
      <w:tr w:rsidR="001F1126" w14:paraId="06477DD0" w14:textId="77777777">
        <w:trPr>
          <w:trHeight w:val="246"/>
        </w:trPr>
        <w:tc>
          <w:tcPr>
            <w:tcW w:w="1523" w:type="dxa"/>
          </w:tcPr>
          <w:p w14:paraId="7B8BE439" w14:textId="77777777" w:rsidR="001F1126" w:rsidRDefault="00000000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555" w:type="dxa"/>
          </w:tcPr>
          <w:p w14:paraId="40BF4F06" w14:textId="77777777" w:rsidR="001F1126" w:rsidRDefault="00000000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sz w:val="20"/>
              </w:rPr>
              <w:t>Postopek ugotavljanja končnega izida glasovanja.</w:t>
            </w:r>
          </w:p>
        </w:tc>
      </w:tr>
      <w:tr w:rsidR="001F1126" w14:paraId="2B7A7FF9" w14:textId="77777777">
        <w:trPr>
          <w:trHeight w:val="494"/>
        </w:trPr>
        <w:tc>
          <w:tcPr>
            <w:tcW w:w="1523" w:type="dxa"/>
          </w:tcPr>
          <w:p w14:paraId="7FB245DD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5" w:type="dxa"/>
          </w:tcPr>
          <w:p w14:paraId="752F1D0D" w14:textId="77777777" w:rsidR="001F1126" w:rsidRDefault="00000000">
            <w:pPr>
              <w:pStyle w:val="TableParagraph"/>
              <w:spacing w:before="7" w:line="240" w:lineRule="atLeast"/>
              <w:ind w:left="223" w:hanging="1"/>
              <w:rPr>
                <w:sz w:val="20"/>
              </w:rPr>
            </w:pPr>
            <w:r>
              <w:rPr>
                <w:sz w:val="20"/>
              </w:rPr>
              <w:t>DVK sprejme akt o izidu glasovanja na referendumu in o izidu referenduma in ga objavi v Uradnem listu RS.</w:t>
            </w:r>
          </w:p>
        </w:tc>
      </w:tr>
    </w:tbl>
    <w:p w14:paraId="158C3DDD" w14:textId="77777777" w:rsidR="001F1126" w:rsidRDefault="001F1126">
      <w:pPr>
        <w:pStyle w:val="Telobesedila"/>
        <w:spacing w:before="2"/>
        <w:rPr>
          <w:sz w:val="22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5245"/>
        <w:gridCol w:w="3715"/>
      </w:tblGrid>
      <w:tr w:rsidR="001F1126" w14:paraId="450BAFBB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402E08EC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tcBorders>
              <w:top w:val="single" w:sz="18" w:space="0" w:color="000000"/>
            </w:tcBorders>
          </w:tcPr>
          <w:p w14:paraId="41192412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ponedeljek, 26. maj 2025</w:t>
            </w:r>
          </w:p>
        </w:tc>
        <w:tc>
          <w:tcPr>
            <w:tcW w:w="3715" w:type="dxa"/>
            <w:tcBorders>
              <w:top w:val="single" w:sz="18" w:space="0" w:color="000000"/>
            </w:tcBorders>
          </w:tcPr>
          <w:p w14:paraId="7C899450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126" w14:paraId="5876E725" w14:textId="77777777">
        <w:trPr>
          <w:trHeight w:val="244"/>
        </w:trPr>
        <w:tc>
          <w:tcPr>
            <w:tcW w:w="793" w:type="dxa"/>
          </w:tcPr>
          <w:p w14:paraId="6C617DB6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</w:tcPr>
          <w:p w14:paraId="732094B8" w14:textId="77777777" w:rsidR="001F1126" w:rsidRDefault="00000000">
            <w:pPr>
              <w:pStyle w:val="TableParagraph"/>
              <w:spacing w:before="7" w:line="217" w:lineRule="exact"/>
              <w:ind w:left="791"/>
              <w:rPr>
                <w:sz w:val="20"/>
              </w:rPr>
            </w:pPr>
            <w:r>
              <w:rPr>
                <w:sz w:val="20"/>
              </w:rPr>
              <w:t>(najpozneje 15 dni po dnevu glasovanja)</w:t>
            </w:r>
          </w:p>
        </w:tc>
        <w:tc>
          <w:tcPr>
            <w:tcW w:w="3715" w:type="dxa"/>
          </w:tcPr>
          <w:p w14:paraId="43F63C5F" w14:textId="77777777" w:rsidR="001F1126" w:rsidRDefault="00000000">
            <w:pPr>
              <w:pStyle w:val="TableParagraph"/>
              <w:spacing w:before="14" w:line="210" w:lineRule="exact"/>
              <w:ind w:left="888"/>
              <w:rPr>
                <w:sz w:val="20"/>
              </w:rPr>
            </w:pPr>
            <w:r>
              <w:rPr>
                <w:sz w:val="20"/>
              </w:rPr>
              <w:t>peti odstavek 17. člena ZVRK</w:t>
            </w:r>
          </w:p>
        </w:tc>
      </w:tr>
    </w:tbl>
    <w:p w14:paraId="648E6017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111"/>
      </w:tblGrid>
      <w:tr w:rsidR="001F1126" w14:paraId="3EEB27CA" w14:textId="77777777">
        <w:trPr>
          <w:trHeight w:val="229"/>
        </w:trPr>
        <w:tc>
          <w:tcPr>
            <w:tcW w:w="1606" w:type="dxa"/>
          </w:tcPr>
          <w:p w14:paraId="4509308A" w14:textId="77777777" w:rsidR="001F1126" w:rsidRDefault="0000000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1:</w:t>
            </w:r>
          </w:p>
        </w:tc>
        <w:tc>
          <w:tcPr>
            <w:tcW w:w="8111" w:type="dxa"/>
          </w:tcPr>
          <w:p w14:paraId="0C980457" w14:textId="77777777" w:rsidR="001F1126" w:rsidRDefault="00000000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DVK posreduje podatke o organizatorjih referendumske kampanje računskemu sodišču.</w:t>
            </w:r>
          </w:p>
        </w:tc>
      </w:tr>
    </w:tbl>
    <w:p w14:paraId="5E625456" w14:textId="77777777" w:rsidR="001F1126" w:rsidRDefault="001F1126">
      <w:pPr>
        <w:pStyle w:val="Telobesedila"/>
        <w:spacing w:before="1"/>
        <w:rPr>
          <w:sz w:val="25"/>
        </w:rPr>
      </w:pPr>
    </w:p>
    <w:p w14:paraId="7D4A4CEB" w14:textId="77777777" w:rsidR="001F1126" w:rsidRDefault="00000000">
      <w:pPr>
        <w:pStyle w:val="Telobesedila"/>
        <w:ind w:right="532"/>
        <w:jc w:val="right"/>
      </w:pPr>
      <w:r>
        <w:t>prvi odstavek 11. člena ZVRK</w:t>
      </w:r>
    </w:p>
    <w:p w14:paraId="2675BFDF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06"/>
        <w:gridCol w:w="8471"/>
      </w:tblGrid>
      <w:tr w:rsidR="001F1126" w14:paraId="2348ECBE" w14:textId="77777777">
        <w:trPr>
          <w:trHeight w:val="469"/>
        </w:trPr>
        <w:tc>
          <w:tcPr>
            <w:tcW w:w="1606" w:type="dxa"/>
          </w:tcPr>
          <w:p w14:paraId="0E4E8217" w14:textId="77777777" w:rsidR="001F1126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OPRAVILO 2:</w:t>
            </w:r>
          </w:p>
        </w:tc>
        <w:tc>
          <w:tcPr>
            <w:tcW w:w="8471" w:type="dxa"/>
          </w:tcPr>
          <w:p w14:paraId="74E1690B" w14:textId="77777777" w:rsidR="001F1126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Organizator referendumske kampanje mora odstraniti vse svoje plakate in druge</w:t>
            </w:r>
          </w:p>
          <w:p w14:paraId="0687D026" w14:textId="77777777" w:rsidR="001F1126" w:rsidRDefault="00000000">
            <w:pPr>
              <w:pStyle w:val="TableParagraph"/>
              <w:spacing w:before="17"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oglaševalske vsebine s plakatnih mest.</w:t>
            </w:r>
          </w:p>
        </w:tc>
      </w:tr>
    </w:tbl>
    <w:p w14:paraId="3FAEEB92" w14:textId="77777777" w:rsidR="001F1126" w:rsidRDefault="001F1126">
      <w:pPr>
        <w:pStyle w:val="Telobesedila"/>
        <w:spacing w:before="4"/>
        <w:rPr>
          <w:sz w:val="26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793"/>
        <w:gridCol w:w="8959"/>
      </w:tblGrid>
      <w:tr w:rsidR="001F1126" w14:paraId="62F49E69" w14:textId="77777777">
        <w:trPr>
          <w:trHeight w:val="264"/>
        </w:trPr>
        <w:tc>
          <w:tcPr>
            <w:tcW w:w="793" w:type="dxa"/>
            <w:tcBorders>
              <w:top w:val="single" w:sz="18" w:space="0" w:color="000000"/>
            </w:tcBorders>
          </w:tcPr>
          <w:p w14:paraId="349022DF" w14:textId="77777777" w:rsidR="001F1126" w:rsidRDefault="00000000">
            <w:pPr>
              <w:pStyle w:val="TableParagraph"/>
              <w:spacing w:before="18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8959" w:type="dxa"/>
            <w:tcBorders>
              <w:top w:val="single" w:sz="18" w:space="0" w:color="000000"/>
            </w:tcBorders>
          </w:tcPr>
          <w:p w14:paraId="18968EE5" w14:textId="77777777" w:rsidR="001F1126" w:rsidRDefault="00000000">
            <w:pPr>
              <w:pStyle w:val="TableParagraph"/>
              <w:spacing w:before="20" w:line="225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četrtek, 11. september 2025</w:t>
            </w:r>
          </w:p>
        </w:tc>
      </w:tr>
      <w:tr w:rsidR="001F1126" w14:paraId="01A28315" w14:textId="77777777">
        <w:trPr>
          <w:trHeight w:val="259"/>
        </w:trPr>
        <w:tc>
          <w:tcPr>
            <w:tcW w:w="793" w:type="dxa"/>
          </w:tcPr>
          <w:p w14:paraId="5D6E1D53" w14:textId="77777777" w:rsidR="001F1126" w:rsidRDefault="001F11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9" w:type="dxa"/>
          </w:tcPr>
          <w:p w14:paraId="6467EAAB" w14:textId="77777777" w:rsidR="001F1126" w:rsidRDefault="00000000">
            <w:pPr>
              <w:pStyle w:val="TableParagraph"/>
              <w:spacing w:before="7"/>
              <w:ind w:left="791"/>
              <w:rPr>
                <w:sz w:val="20"/>
              </w:rPr>
            </w:pPr>
            <w:r>
              <w:rPr>
                <w:sz w:val="20"/>
              </w:rPr>
              <w:t>(najpozneje v štirih mesecih po dnevu glasovanja)</w:t>
            </w:r>
          </w:p>
        </w:tc>
      </w:tr>
      <w:tr w:rsidR="001F1126" w14:paraId="3C45A622" w14:textId="77777777">
        <w:trPr>
          <w:trHeight w:val="244"/>
        </w:trPr>
        <w:tc>
          <w:tcPr>
            <w:tcW w:w="793" w:type="dxa"/>
          </w:tcPr>
          <w:p w14:paraId="528B71C1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9" w:type="dxa"/>
          </w:tcPr>
          <w:p w14:paraId="4A97CAA3" w14:textId="77777777" w:rsidR="001F1126" w:rsidRDefault="00000000">
            <w:pPr>
              <w:pStyle w:val="TableParagraph"/>
              <w:spacing w:before="14" w:line="210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prvi odstavek 16. člena ZVRK</w:t>
            </w:r>
          </w:p>
        </w:tc>
      </w:tr>
    </w:tbl>
    <w:p w14:paraId="570334CD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1362"/>
        <w:gridCol w:w="8390"/>
      </w:tblGrid>
      <w:tr w:rsidR="001F1126" w14:paraId="527725BC" w14:textId="77777777">
        <w:trPr>
          <w:trHeight w:val="724"/>
        </w:trPr>
        <w:tc>
          <w:tcPr>
            <w:tcW w:w="1362" w:type="dxa"/>
            <w:tcBorders>
              <w:bottom w:val="single" w:sz="18" w:space="0" w:color="000000"/>
            </w:tcBorders>
          </w:tcPr>
          <w:p w14:paraId="310D7D22" w14:textId="77777777" w:rsidR="001F1126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390" w:type="dxa"/>
            <w:tcBorders>
              <w:bottom w:val="single" w:sz="18" w:space="0" w:color="000000"/>
            </w:tcBorders>
          </w:tcPr>
          <w:p w14:paraId="6D8640F7" w14:textId="77777777" w:rsidR="001F1126" w:rsidRDefault="00000000">
            <w:pPr>
              <w:pStyle w:val="TableParagraph"/>
              <w:spacing w:line="256" w:lineRule="auto"/>
              <w:ind w:left="222" w:hanging="1"/>
              <w:rPr>
                <w:sz w:val="20"/>
              </w:rPr>
            </w:pPr>
            <w:r>
              <w:rPr>
                <w:sz w:val="20"/>
              </w:rPr>
              <w:t>Organizator referendumske kampanje je dolžan zapreti poseben TRR za referendumsko kampanjo.</w:t>
            </w:r>
          </w:p>
        </w:tc>
      </w:tr>
    </w:tbl>
    <w:p w14:paraId="3FEF8D9D" w14:textId="77777777" w:rsidR="001F1126" w:rsidRDefault="001F1126">
      <w:pPr>
        <w:spacing w:line="256" w:lineRule="auto"/>
        <w:rPr>
          <w:sz w:val="20"/>
        </w:rPr>
        <w:sectPr w:rsidR="001F1126">
          <w:pgSz w:w="11910" w:h="16840"/>
          <w:pgMar w:top="1340" w:right="860" w:bottom="680" w:left="740" w:header="0" w:footer="492" w:gutter="0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54"/>
        <w:gridCol w:w="5688"/>
        <w:gridCol w:w="3211"/>
      </w:tblGrid>
      <w:tr w:rsidR="001F1126" w14:paraId="2E2009F9" w14:textId="77777777">
        <w:trPr>
          <w:trHeight w:val="239"/>
        </w:trPr>
        <w:tc>
          <w:tcPr>
            <w:tcW w:w="954" w:type="dxa"/>
          </w:tcPr>
          <w:p w14:paraId="6418A496" w14:textId="77777777" w:rsidR="001F1126" w:rsidRDefault="00000000">
            <w:pPr>
              <w:pStyle w:val="TableParagraph"/>
              <w:spacing w:line="22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Datum:</w:t>
            </w:r>
          </w:p>
        </w:tc>
        <w:tc>
          <w:tcPr>
            <w:tcW w:w="5688" w:type="dxa"/>
          </w:tcPr>
          <w:p w14:paraId="206F058E" w14:textId="77777777" w:rsidR="001F1126" w:rsidRDefault="00000000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petek, 26. september 2025</w:t>
            </w:r>
          </w:p>
        </w:tc>
        <w:tc>
          <w:tcPr>
            <w:tcW w:w="3211" w:type="dxa"/>
          </w:tcPr>
          <w:p w14:paraId="5E34E41D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126" w14:paraId="653284C9" w14:textId="77777777">
        <w:trPr>
          <w:trHeight w:val="244"/>
        </w:trPr>
        <w:tc>
          <w:tcPr>
            <w:tcW w:w="954" w:type="dxa"/>
          </w:tcPr>
          <w:p w14:paraId="1E2B5C57" w14:textId="77777777" w:rsidR="001F1126" w:rsidRDefault="001F11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 w14:paraId="00824901" w14:textId="77777777" w:rsidR="001F1126" w:rsidRDefault="00000000">
            <w:pPr>
              <w:pStyle w:val="TableParagraph"/>
              <w:spacing w:before="7" w:line="217" w:lineRule="exact"/>
              <w:ind w:left="756" w:right="354"/>
              <w:jc w:val="center"/>
              <w:rPr>
                <w:sz w:val="20"/>
              </w:rPr>
            </w:pPr>
            <w:r>
              <w:rPr>
                <w:sz w:val="20"/>
              </w:rPr>
              <w:t>(najpozneje v 15. dneh po zaprtju posebnega TRR)</w:t>
            </w:r>
          </w:p>
        </w:tc>
        <w:tc>
          <w:tcPr>
            <w:tcW w:w="3211" w:type="dxa"/>
          </w:tcPr>
          <w:p w14:paraId="21376536" w14:textId="77777777" w:rsidR="001F1126" w:rsidRDefault="00000000">
            <w:pPr>
              <w:pStyle w:val="TableParagraph"/>
              <w:spacing w:before="14" w:line="210" w:lineRule="exact"/>
              <w:ind w:left="390"/>
              <w:rPr>
                <w:sz w:val="20"/>
              </w:rPr>
            </w:pPr>
            <w:r>
              <w:rPr>
                <w:sz w:val="20"/>
              </w:rPr>
              <w:t>prvi odstavek 18. člena ZVRK</w:t>
            </w:r>
          </w:p>
        </w:tc>
      </w:tr>
    </w:tbl>
    <w:p w14:paraId="5E1CF2E4" w14:textId="77777777" w:rsidR="001F1126" w:rsidRDefault="001F1126">
      <w:pPr>
        <w:pStyle w:val="Telobesedila"/>
        <w:spacing w:before="1"/>
        <w:rPr>
          <w:sz w:val="25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1362"/>
        <w:gridCol w:w="8390"/>
      </w:tblGrid>
      <w:tr w:rsidR="001F1126" w14:paraId="6179BF46" w14:textId="77777777">
        <w:trPr>
          <w:trHeight w:val="997"/>
        </w:trPr>
        <w:tc>
          <w:tcPr>
            <w:tcW w:w="1362" w:type="dxa"/>
            <w:tcBorders>
              <w:bottom w:val="single" w:sz="18" w:space="0" w:color="000000"/>
            </w:tcBorders>
          </w:tcPr>
          <w:p w14:paraId="179EEB26" w14:textId="77777777" w:rsidR="001F1126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OPRAVILO:</w:t>
            </w:r>
          </w:p>
        </w:tc>
        <w:tc>
          <w:tcPr>
            <w:tcW w:w="8390" w:type="dxa"/>
            <w:tcBorders>
              <w:bottom w:val="single" w:sz="18" w:space="0" w:color="000000"/>
            </w:tcBorders>
          </w:tcPr>
          <w:p w14:paraId="46AFCDDF" w14:textId="77777777" w:rsidR="001F1126" w:rsidRDefault="00000000">
            <w:pPr>
              <w:pStyle w:val="TableParagraph"/>
              <w:spacing w:line="256" w:lineRule="auto"/>
              <w:ind w:left="222" w:right="34"/>
              <w:jc w:val="both"/>
              <w:rPr>
                <w:sz w:val="20"/>
              </w:rPr>
            </w:pPr>
            <w:r>
              <w:rPr>
                <w:sz w:val="20"/>
              </w:rPr>
              <w:t>Organizator referendumske kampanje mora Agenciji Republike Slovenije za javnopravne evidence in storitve (v nadaljevanju: AJPES) preko spletnega portala AJPES predložiti poročilo o financiranju referendumske kampanje.</w:t>
            </w:r>
          </w:p>
        </w:tc>
      </w:tr>
    </w:tbl>
    <w:p w14:paraId="16ABC36A" w14:textId="77777777" w:rsidR="001F1126" w:rsidRDefault="001F1126">
      <w:pPr>
        <w:pStyle w:val="Telobesedila"/>
        <w:rPr>
          <w:sz w:val="14"/>
        </w:rPr>
      </w:pPr>
    </w:p>
    <w:p w14:paraId="56746AF6" w14:textId="77777777" w:rsidR="001F1126" w:rsidRDefault="00000000">
      <w:pPr>
        <w:pStyle w:val="Naslov1"/>
        <w:spacing w:before="93"/>
      </w:pPr>
      <w:r>
        <w:t>B.</w:t>
      </w:r>
    </w:p>
    <w:p w14:paraId="4B3834B6" w14:textId="77777777" w:rsidR="001F1126" w:rsidRDefault="001F1126">
      <w:pPr>
        <w:pStyle w:val="Telobesedila"/>
        <w:spacing w:before="4"/>
        <w:rPr>
          <w:b/>
          <w:sz w:val="16"/>
        </w:rPr>
      </w:pPr>
    </w:p>
    <w:p w14:paraId="464AFFAF" w14:textId="77777777" w:rsidR="001F1126" w:rsidRDefault="00000000">
      <w:pPr>
        <w:pStyle w:val="Telobesedila"/>
        <w:spacing w:before="93" w:line="256" w:lineRule="auto"/>
        <w:ind w:left="315" w:right="604"/>
        <w:jc w:val="both"/>
      </w:pPr>
      <w:r>
        <w:t>DVK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sprejela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rokovnik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podlagi</w:t>
      </w:r>
      <w:r>
        <w:rPr>
          <w:spacing w:val="-6"/>
        </w:rPr>
        <w:t xml:space="preserve"> </w:t>
      </w:r>
      <w:r>
        <w:t>39.</w:t>
      </w:r>
      <w:r>
        <w:rPr>
          <w:spacing w:val="-6"/>
        </w:rPr>
        <w:t xml:space="preserve"> </w:t>
      </w:r>
      <w:r>
        <w:t>člena</w:t>
      </w:r>
      <w:r>
        <w:rPr>
          <w:spacing w:val="-5"/>
        </w:rPr>
        <w:t xml:space="preserve"> </w:t>
      </w:r>
      <w:r>
        <w:t>ZRLI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povezavi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46.</w:t>
      </w:r>
      <w:r>
        <w:rPr>
          <w:spacing w:val="-6"/>
        </w:rPr>
        <w:t xml:space="preserve"> </w:t>
      </w:r>
      <w:r>
        <w:t>členom</w:t>
      </w:r>
      <w:r>
        <w:rPr>
          <w:spacing w:val="-1"/>
        </w:rPr>
        <w:t xml:space="preserve"> </w:t>
      </w:r>
      <w:r>
        <w:t>Poslovnika</w:t>
      </w:r>
      <w:r>
        <w:rPr>
          <w:spacing w:val="-5"/>
        </w:rPr>
        <w:t xml:space="preserve"> </w:t>
      </w:r>
      <w:r>
        <w:t>DVK</w:t>
      </w:r>
      <w:r>
        <w:rPr>
          <w:spacing w:val="-6"/>
        </w:rPr>
        <w:t xml:space="preserve"> </w:t>
      </w:r>
      <w:r>
        <w:t>(Uradni</w:t>
      </w:r>
      <w:r>
        <w:rPr>
          <w:spacing w:val="-7"/>
        </w:rPr>
        <w:t xml:space="preserve"> </w:t>
      </w:r>
      <w:r>
        <w:t>list RS,</w:t>
      </w:r>
      <w:r>
        <w:rPr>
          <w:spacing w:val="-7"/>
        </w:rPr>
        <w:t xml:space="preserve"> </w:t>
      </w:r>
      <w:r>
        <w:t>št.</w:t>
      </w:r>
      <w:r>
        <w:rPr>
          <w:spacing w:val="-6"/>
        </w:rPr>
        <w:t xml:space="preserve"> </w:t>
      </w:r>
      <w:r>
        <w:t>10/20)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sestavi:</w:t>
      </w:r>
      <w:r>
        <w:rPr>
          <w:spacing w:val="-7"/>
        </w:rPr>
        <w:t xml:space="preserve"> </w:t>
      </w:r>
      <w:r>
        <w:t>predsednik</w:t>
      </w:r>
      <w:r>
        <w:rPr>
          <w:spacing w:val="-2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Golob,</w:t>
      </w:r>
      <w:r>
        <w:rPr>
          <w:spacing w:val="-7"/>
        </w:rPr>
        <w:t xml:space="preserve"> </w:t>
      </w:r>
      <w:r>
        <w:t>člani</w:t>
      </w:r>
      <w:r>
        <w:rPr>
          <w:spacing w:val="-7"/>
        </w:rPr>
        <w:t xml:space="preserve"> </w:t>
      </w:r>
      <w:r>
        <w:t>Mitja</w:t>
      </w:r>
      <w:r>
        <w:rPr>
          <w:spacing w:val="-6"/>
        </w:rPr>
        <w:t xml:space="preserve"> </w:t>
      </w:r>
      <w:r>
        <w:t>Šuligoj,</w:t>
      </w:r>
      <w:r>
        <w:rPr>
          <w:spacing w:val="-6"/>
        </w:rPr>
        <w:t xml:space="preserve"> </w:t>
      </w:r>
      <w:r>
        <w:t>Marjan</w:t>
      </w:r>
      <w:r>
        <w:rPr>
          <w:spacing w:val="-6"/>
        </w:rPr>
        <w:t xml:space="preserve"> </w:t>
      </w:r>
      <w:r>
        <w:t>Jarkovič,</w:t>
      </w:r>
      <w:r>
        <w:rPr>
          <w:spacing w:val="-7"/>
        </w:rPr>
        <w:t xml:space="preserve"> </w:t>
      </w:r>
      <w:r>
        <w:t>Terezija</w:t>
      </w:r>
      <w:r>
        <w:rPr>
          <w:spacing w:val="-6"/>
        </w:rPr>
        <w:t xml:space="preserve"> </w:t>
      </w:r>
      <w:r>
        <w:t>Trupi,</w:t>
      </w:r>
      <w:r>
        <w:rPr>
          <w:spacing w:val="-6"/>
        </w:rPr>
        <w:t xml:space="preserve"> </w:t>
      </w:r>
      <w:r>
        <w:t>Drago Zadergal in namestnik člana dr. Janez Pogorelec. Rokovnik je sprejela</w:t>
      </w:r>
      <w:r>
        <w:rPr>
          <w:spacing w:val="-20"/>
        </w:rPr>
        <w:t xml:space="preserve"> </w:t>
      </w:r>
      <w:r>
        <w:t>soglasno.</w:t>
      </w:r>
    </w:p>
    <w:p w14:paraId="463FC70C" w14:textId="77777777" w:rsidR="001F1126" w:rsidRDefault="001F1126">
      <w:pPr>
        <w:pStyle w:val="Telobesedila"/>
      </w:pPr>
    </w:p>
    <w:p w14:paraId="17C3F579" w14:textId="77777777" w:rsidR="001F1126" w:rsidRDefault="001F1126">
      <w:pPr>
        <w:pStyle w:val="Telobesedila"/>
      </w:pPr>
    </w:p>
    <w:p w14:paraId="53ACDBD4" w14:textId="77777777" w:rsidR="001F1126" w:rsidRDefault="001F1126">
      <w:pPr>
        <w:pStyle w:val="Telobesedila"/>
      </w:pPr>
    </w:p>
    <w:p w14:paraId="297A28B0" w14:textId="77777777" w:rsidR="001F1126" w:rsidRDefault="001F1126">
      <w:pPr>
        <w:pStyle w:val="Telobesedila"/>
        <w:spacing w:before="10" w:after="1"/>
        <w:rPr>
          <w:sz w:val="12"/>
        </w:rPr>
      </w:pPr>
    </w:p>
    <w:tbl>
      <w:tblPr>
        <w:tblStyle w:val="TableNormal"/>
        <w:tblW w:w="0" w:type="auto"/>
        <w:tblInd w:w="7330" w:type="dxa"/>
        <w:tblLayout w:type="fixed"/>
        <w:tblLook w:val="01E0" w:firstRow="1" w:lastRow="1" w:firstColumn="1" w:lastColumn="1" w:noHBand="0" w:noVBand="0"/>
      </w:tblPr>
      <w:tblGrid>
        <w:gridCol w:w="1460"/>
      </w:tblGrid>
      <w:tr w:rsidR="001F1126" w14:paraId="5F07B25E" w14:textId="77777777">
        <w:trPr>
          <w:trHeight w:val="240"/>
        </w:trPr>
        <w:tc>
          <w:tcPr>
            <w:tcW w:w="1460" w:type="dxa"/>
          </w:tcPr>
          <w:p w14:paraId="4E77A527" w14:textId="77777777" w:rsidR="001F1126" w:rsidRDefault="00000000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Peter Golob</w:t>
            </w:r>
          </w:p>
        </w:tc>
      </w:tr>
      <w:tr w:rsidR="001F1126" w14:paraId="0D0CCF09" w14:textId="77777777">
        <w:trPr>
          <w:trHeight w:val="240"/>
        </w:trPr>
        <w:tc>
          <w:tcPr>
            <w:tcW w:w="1460" w:type="dxa"/>
          </w:tcPr>
          <w:p w14:paraId="45529AE3" w14:textId="77777777" w:rsidR="001F1126" w:rsidRDefault="00000000">
            <w:pPr>
              <w:pStyle w:val="TableParagraph"/>
              <w:spacing w:before="11" w:line="210" w:lineRule="exact"/>
              <w:ind w:left="243"/>
              <w:rPr>
                <w:sz w:val="20"/>
              </w:rPr>
            </w:pPr>
            <w:r>
              <w:rPr>
                <w:sz w:val="20"/>
              </w:rPr>
              <w:t>predsednik</w:t>
            </w:r>
          </w:p>
        </w:tc>
      </w:tr>
    </w:tbl>
    <w:p w14:paraId="3F6F3435" w14:textId="77777777" w:rsidR="00990F96" w:rsidRDefault="00990F96"/>
    <w:sectPr w:rsidR="00990F96">
      <w:pgSz w:w="11910" w:h="16840"/>
      <w:pgMar w:top="1140" w:right="860" w:bottom="680" w:left="740" w:header="0" w:footer="4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2506" w14:textId="77777777" w:rsidR="00990F96" w:rsidRDefault="00990F96">
      <w:r>
        <w:separator/>
      </w:r>
    </w:p>
  </w:endnote>
  <w:endnote w:type="continuationSeparator" w:id="0">
    <w:p w14:paraId="2C12B583" w14:textId="77777777" w:rsidR="00990F96" w:rsidRDefault="0099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DDF28" w14:textId="7DFE45F6" w:rsidR="001F1126" w:rsidRDefault="00590CB9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C5879" wp14:editId="68AADD72">
              <wp:simplePos x="0" y="0"/>
              <wp:positionH relativeFrom="page">
                <wp:posOffset>3660775</wp:posOffset>
              </wp:positionH>
              <wp:positionV relativeFrom="page">
                <wp:posOffset>10236835</wp:posOffset>
              </wp:positionV>
              <wp:extent cx="201295" cy="165100"/>
              <wp:effectExtent l="0" t="0" r="0" b="0"/>
              <wp:wrapNone/>
              <wp:docPr id="7720183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E364" w14:textId="77777777" w:rsidR="001F1126" w:rsidRDefault="00000000">
                          <w:pPr>
                            <w:spacing w:before="17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w w:val="95"/>
                              <w:sz w:val="18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C58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5pt;margin-top:806.05pt;width:15.8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" filled="f" stroked="f">
              <v:textbox inset="0,0,0,0">
                <w:txbxContent>
                  <w:p w14:paraId="096AE364" w14:textId="77777777" w:rsidR="001F1126" w:rsidRDefault="00000000">
                    <w:pPr>
                      <w:spacing w:before="17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w w:val="95"/>
                        <w:sz w:val="18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B993" w14:textId="77777777" w:rsidR="00990F96" w:rsidRDefault="00990F96">
      <w:r>
        <w:separator/>
      </w:r>
    </w:p>
  </w:footnote>
  <w:footnote w:type="continuationSeparator" w:id="0">
    <w:p w14:paraId="26603C57" w14:textId="77777777" w:rsidR="00990F96" w:rsidRDefault="0099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6"/>
    <w:rsid w:val="001F1126"/>
    <w:rsid w:val="00590CB9"/>
    <w:rsid w:val="009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2E70"/>
  <w15:docId w15:val="{7BCA8B4A-6129-4ADB-A444-12B1621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 w:eastAsia="sl-SI" w:bidi="sl-SI"/>
    </w:rPr>
  </w:style>
  <w:style w:type="paragraph" w:styleId="Naslov1">
    <w:name w:val="heading 1"/>
    <w:basedOn w:val="Navaden"/>
    <w:uiPriority w:val="9"/>
    <w:qFormat/>
    <w:pPr>
      <w:spacing w:before="1"/>
      <w:ind w:left="651" w:right="649"/>
      <w:jc w:val="center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9239</Characters>
  <Application>Microsoft Office Word</Application>
  <DocSecurity>0</DocSecurity>
  <Lines>1847</Lines>
  <Paragraphs>656</Paragraphs>
  <ScaleCrop>false</ScaleCrop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KLužar</dc:creator>
  <cp:lastModifiedBy>Tina Hrastnik</cp:lastModifiedBy>
  <cp:revision>2</cp:revision>
  <dcterms:created xsi:type="dcterms:W3CDTF">2025-04-07T13:43:00Z</dcterms:created>
  <dcterms:modified xsi:type="dcterms:W3CDTF">2025-04-07T13:43:00Z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Acrobat PDFMaker 20 za Excel</vt:lpwstr>
  </property>
  <property fmtid="{D5CDD505-2E9C-101B-9397-08002B2CF9AE}" pid="4" name="LastSaved">
    <vt:filetime>2025-04-07T00:00:00Z</vt:filetime>
  </property>
</Properties>
</file>