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D02A9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34C04E7" w14:textId="2355D086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6956D6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6956D6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>
        <w:rPr>
          <w:rFonts w:ascii="Arial" w:eastAsia="Calibri" w:hAnsi="Arial" w:cs="Arial"/>
          <w:b/>
          <w:bCs/>
          <w:kern w:val="0"/>
          <w:sz w:val="20"/>
          <w14:ligatures w14:val="none"/>
        </w:rPr>
        <w:t>16</w:t>
      </w:r>
      <w:r w:rsidRPr="006956D6">
        <w:rPr>
          <w:rFonts w:ascii="Arial" w:eastAsia="Calibri" w:hAnsi="Arial" w:cs="Arial"/>
          <w:b/>
          <w:bCs/>
          <w:kern w:val="0"/>
          <w:sz w:val="20"/>
          <w14:ligatures w14:val="none"/>
        </w:rPr>
        <w:t>/2025-</w:t>
      </w:r>
      <w:r>
        <w:rPr>
          <w:rFonts w:ascii="Arial" w:eastAsia="Calibri" w:hAnsi="Arial" w:cs="Arial"/>
          <w:b/>
          <w:bCs/>
          <w:kern w:val="0"/>
          <w:sz w:val="20"/>
          <w14:ligatures w14:val="none"/>
        </w:rPr>
        <w:t>14</w:t>
      </w:r>
    </w:p>
    <w:p w14:paraId="46650741" w14:textId="17034C68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6956D6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 w:rsidR="007D01B6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8. 12. 2025</w:t>
      </w:r>
    </w:p>
    <w:p w14:paraId="2CD433D6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3D56FCF" w14:textId="77777777" w:rsidR="006956D6" w:rsidRPr="006956D6" w:rsidRDefault="006956D6" w:rsidP="006956D6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0E2F3497" w14:textId="6AF2D218" w:rsidR="006956D6" w:rsidRPr="006956D6" w:rsidRDefault="006956D6" w:rsidP="006956D6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16</w:t>
      </w: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440136E8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DA44901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291ACB1" w14:textId="328657F3" w:rsidR="006956D6" w:rsidRPr="006956D6" w:rsidRDefault="006956D6" w:rsidP="006956D6">
      <w:pPr>
        <w:rPr>
          <w:rFonts w:ascii="Arial" w:hAnsi="Arial" w:cs="Arial"/>
          <w:b/>
          <w:sz w:val="20"/>
          <w:szCs w:val="20"/>
        </w:rPr>
      </w:pPr>
      <w:r w:rsidRPr="006956D6">
        <w:rPr>
          <w:rFonts w:ascii="Arial" w:hAnsi="Arial" w:cs="Arial"/>
          <w:b/>
          <w:sz w:val="20"/>
          <w:szCs w:val="20"/>
        </w:rPr>
        <w:t>Seja je bila opravljena na dopisni način, 2</w:t>
      </w:r>
      <w:r>
        <w:rPr>
          <w:rFonts w:ascii="Arial" w:hAnsi="Arial" w:cs="Arial"/>
          <w:b/>
          <w:sz w:val="20"/>
          <w:szCs w:val="20"/>
        </w:rPr>
        <w:t>4</w:t>
      </w:r>
      <w:r w:rsidRPr="006956D6">
        <w:rPr>
          <w:rFonts w:ascii="Arial" w:hAnsi="Arial" w:cs="Arial"/>
          <w:b/>
          <w:sz w:val="20"/>
          <w:szCs w:val="20"/>
        </w:rPr>
        <w:t xml:space="preserve">. 10. 2025, glasovanje je trajalo do </w:t>
      </w:r>
      <w:r>
        <w:rPr>
          <w:rFonts w:ascii="Arial" w:hAnsi="Arial" w:cs="Arial"/>
          <w:b/>
          <w:sz w:val="20"/>
          <w:szCs w:val="20"/>
        </w:rPr>
        <w:t>ponedeljka</w:t>
      </w:r>
      <w:r w:rsidRPr="006956D6">
        <w:rPr>
          <w:rFonts w:ascii="Arial" w:hAnsi="Arial" w:cs="Arial"/>
          <w:b/>
          <w:sz w:val="20"/>
          <w:szCs w:val="20"/>
        </w:rPr>
        <w:t>, 2</w:t>
      </w:r>
      <w:r>
        <w:rPr>
          <w:rFonts w:ascii="Arial" w:hAnsi="Arial" w:cs="Arial"/>
          <w:b/>
          <w:sz w:val="20"/>
          <w:szCs w:val="20"/>
        </w:rPr>
        <w:t>7</w:t>
      </w:r>
      <w:r w:rsidRPr="006956D6">
        <w:rPr>
          <w:rFonts w:ascii="Arial" w:hAnsi="Arial" w:cs="Arial"/>
          <w:b/>
          <w:sz w:val="20"/>
          <w:szCs w:val="20"/>
        </w:rPr>
        <w:t>. 10. 2025, do 1</w:t>
      </w:r>
      <w:r>
        <w:rPr>
          <w:rFonts w:ascii="Arial" w:hAnsi="Arial" w:cs="Arial"/>
          <w:b/>
          <w:sz w:val="20"/>
          <w:szCs w:val="20"/>
        </w:rPr>
        <w:t>1</w:t>
      </w:r>
      <w:r w:rsidRPr="006956D6">
        <w:rPr>
          <w:rFonts w:ascii="Arial" w:hAnsi="Arial" w:cs="Arial"/>
          <w:b/>
          <w:sz w:val="20"/>
          <w:szCs w:val="20"/>
        </w:rPr>
        <w:t xml:space="preserve">. ure. </w:t>
      </w:r>
    </w:p>
    <w:p w14:paraId="499AC98F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23342D2" w14:textId="77777777" w:rsidR="006956D6" w:rsidRPr="006956D6" w:rsidRDefault="006956D6" w:rsidP="006956D6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13976442" w14:textId="4A1C5706" w:rsidR="006956D6" w:rsidRPr="006956D6" w:rsidRDefault="006956D6" w:rsidP="006956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Predlog sklepa</w:t>
      </w:r>
      <w:r w:rsidRPr="006956D6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o ugotovitvi pravice do opravljanja funkcije nadomestnega poslanca Državnega zbora Republike Slovenije zaradi odstopa poslanca Janija Prednika</w:t>
      </w:r>
    </w:p>
    <w:p w14:paraId="1103E095" w14:textId="2593EA1E" w:rsidR="006956D6" w:rsidRPr="006956D6" w:rsidRDefault="006956D6" w:rsidP="006956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Predlog sklepa o razrešitvi in imenovanju 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člana 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>OVK 30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10 -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Šiška 3</w:t>
      </w:r>
    </w:p>
    <w:p w14:paraId="5CCB6189" w14:textId="351A000F" w:rsidR="006956D6" w:rsidRPr="006956D6" w:rsidRDefault="006956D6" w:rsidP="006956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Predlog sklepa 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o imenovanju 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>namestnika tajni</w:t>
      </w:r>
      <w:r>
        <w:rPr>
          <w:rFonts w:ascii="Arial" w:hAnsi="Arial" w:cs="Arial"/>
          <w:b/>
          <w:bCs/>
          <w:kern w:val="0"/>
          <w:sz w:val="20"/>
          <w:szCs w:val="20"/>
        </w:rPr>
        <w:t>ka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OVK 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4006 -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Ljubljana Moste Polje 2</w:t>
      </w:r>
    </w:p>
    <w:p w14:paraId="0169A176" w14:textId="36EBE905" w:rsidR="006956D6" w:rsidRPr="006956D6" w:rsidRDefault="006956D6" w:rsidP="006956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6956D6">
        <w:rPr>
          <w:rFonts w:ascii="Arial" w:hAnsi="Arial" w:cs="Arial"/>
          <w:b/>
          <w:bCs/>
          <w:kern w:val="0"/>
          <w:sz w:val="20"/>
          <w:szCs w:val="20"/>
        </w:rPr>
        <w:t>Predlog sklepa o razrešitvi in imenovanju namestni</w:t>
      </w:r>
      <w:r>
        <w:rPr>
          <w:rFonts w:ascii="Arial" w:hAnsi="Arial" w:cs="Arial"/>
          <w:b/>
          <w:bCs/>
          <w:kern w:val="0"/>
          <w:sz w:val="20"/>
          <w:szCs w:val="20"/>
        </w:rPr>
        <w:t>kov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tajni</w:t>
      </w:r>
      <w:r>
        <w:rPr>
          <w:rFonts w:ascii="Arial" w:hAnsi="Arial" w:cs="Arial"/>
          <w:b/>
          <w:bCs/>
          <w:kern w:val="0"/>
          <w:sz w:val="20"/>
          <w:szCs w:val="20"/>
        </w:rPr>
        <w:t>ka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OVK 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1003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– Radovljica 2</w:t>
      </w:r>
    </w:p>
    <w:p w14:paraId="6DBCEF69" w14:textId="77777777" w:rsidR="006956D6" w:rsidRPr="006956D6" w:rsidRDefault="006956D6" w:rsidP="006956D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</w:p>
    <w:p w14:paraId="4DE99324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4BEBA60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sklepi in izid glasovanja: </w:t>
      </w:r>
    </w:p>
    <w:p w14:paraId="7400B6BC" w14:textId="77777777" w:rsidR="006956D6" w:rsidRPr="006956D6" w:rsidRDefault="006956D6" w:rsidP="006956D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A6F3D89" w14:textId="77777777" w:rsidR="006956D6" w:rsidRPr="006956D6" w:rsidRDefault="006956D6" w:rsidP="00695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sklepi:</w:t>
      </w:r>
    </w:p>
    <w:p w14:paraId="789898B1" w14:textId="77777777" w:rsidR="006956D6" w:rsidRPr="006956D6" w:rsidRDefault="006956D6" w:rsidP="00695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126BC09" w14:textId="77D4E7D7" w:rsidR="006956D6" w:rsidRPr="006956D6" w:rsidRDefault="00350C2F" w:rsidP="006956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="006956D6"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</w:t>
      </w:r>
      <w:r w:rsidR="006956D6" w:rsidRPr="006956D6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</w:t>
      </w:r>
      <w:r w:rsidR="006956D6">
        <w:rPr>
          <w:rFonts w:ascii="Arial-BoldMT" w:hAnsi="Arial-BoldMT" w:cs="Arial-BoldMT"/>
          <w:b/>
          <w:bCs/>
          <w:kern w:val="0"/>
          <w:sz w:val="20"/>
          <w:szCs w:val="20"/>
        </w:rPr>
        <w:t>o ugotovitvi pravice do opravljanja funkcije nadomestnega poslanca Državnega zbora Republike Slovenije zaradi odstopa poslanca Janija Prednika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,</w:t>
      </w:r>
      <w:r w:rsidR="006956D6"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št. </w:t>
      </w:r>
      <w:r>
        <w:rPr>
          <w:rFonts w:ascii="Arial" w:hAnsi="Arial" w:cs="Arial"/>
          <w:b/>
          <w:bCs/>
          <w:kern w:val="0"/>
          <w:sz w:val="20"/>
          <w:szCs w:val="20"/>
        </w:rPr>
        <w:t>041-4/2025-7</w:t>
      </w:r>
    </w:p>
    <w:p w14:paraId="160850F5" w14:textId="52E334DB" w:rsidR="006956D6" w:rsidRPr="006956D6" w:rsidRDefault="006956D6" w:rsidP="006956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Sklep </w:t>
      </w:r>
      <w:r w:rsidR="00350C2F"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o razrešitvi in imenovanju 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 xml:space="preserve">člana </w:t>
      </w:r>
      <w:r w:rsidR="00350C2F" w:rsidRPr="006956D6">
        <w:rPr>
          <w:rFonts w:ascii="Arial" w:hAnsi="Arial" w:cs="Arial"/>
          <w:b/>
          <w:bCs/>
          <w:kern w:val="0"/>
          <w:sz w:val="20"/>
          <w:szCs w:val="20"/>
        </w:rPr>
        <w:t>OVK 30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 xml:space="preserve">10 - </w:t>
      </w:r>
      <w:r w:rsidR="00350C2F">
        <w:rPr>
          <w:rFonts w:ascii="Arial-BoldMT" w:hAnsi="Arial-BoldMT" w:cs="Arial-BoldMT"/>
          <w:b/>
          <w:bCs/>
          <w:kern w:val="0"/>
          <w:sz w:val="20"/>
          <w:szCs w:val="20"/>
        </w:rPr>
        <w:t>Šiška 3, št. 0400-35/2023-9</w:t>
      </w:r>
    </w:p>
    <w:p w14:paraId="58167682" w14:textId="58F15C9C" w:rsidR="006956D6" w:rsidRPr="006956D6" w:rsidRDefault="006956D6" w:rsidP="006956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Sklep 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 xml:space="preserve">o imenovanju </w:t>
      </w:r>
      <w:r w:rsidR="00350C2F" w:rsidRPr="006956D6">
        <w:rPr>
          <w:rFonts w:ascii="Arial" w:hAnsi="Arial" w:cs="Arial"/>
          <w:b/>
          <w:bCs/>
          <w:kern w:val="0"/>
          <w:sz w:val="20"/>
          <w:szCs w:val="20"/>
        </w:rPr>
        <w:t>namestnika tajni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>ka</w:t>
      </w:r>
      <w:r w:rsidR="00350C2F"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OVK 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 xml:space="preserve">4006 - </w:t>
      </w:r>
      <w:r w:rsidR="00350C2F">
        <w:rPr>
          <w:rFonts w:ascii="Arial-BoldMT" w:hAnsi="Arial-BoldMT" w:cs="Arial-BoldMT"/>
          <w:b/>
          <w:bCs/>
          <w:kern w:val="0"/>
          <w:sz w:val="20"/>
          <w:szCs w:val="20"/>
        </w:rPr>
        <w:t>Ljubljana Moste Polje 2</w:t>
      </w: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št.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>0400-43/2023-10</w:t>
      </w:r>
    </w:p>
    <w:p w14:paraId="70CD3935" w14:textId="4B0B8B96" w:rsidR="006956D6" w:rsidRPr="006956D6" w:rsidRDefault="006956D6" w:rsidP="006956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Sklep </w:t>
      </w:r>
      <w:r w:rsidR="00350C2F" w:rsidRPr="006956D6">
        <w:rPr>
          <w:rFonts w:ascii="Arial" w:hAnsi="Arial" w:cs="Arial"/>
          <w:b/>
          <w:bCs/>
          <w:kern w:val="0"/>
          <w:sz w:val="20"/>
          <w:szCs w:val="20"/>
        </w:rPr>
        <w:t>o razrešitvi in imenovanju namestni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>kov</w:t>
      </w:r>
      <w:r w:rsidR="00350C2F"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tajni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>ka</w:t>
      </w:r>
      <w:r w:rsidR="00350C2F"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OVK 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 xml:space="preserve">1003 </w:t>
      </w:r>
      <w:r w:rsidR="00350C2F">
        <w:rPr>
          <w:rFonts w:ascii="Arial-BoldMT" w:hAnsi="Arial-BoldMT" w:cs="Arial-BoldMT"/>
          <w:b/>
          <w:bCs/>
          <w:kern w:val="0"/>
          <w:sz w:val="20"/>
          <w:szCs w:val="20"/>
        </w:rPr>
        <w:t>– Radovljica 2</w:t>
      </w:r>
      <w:r w:rsidRPr="006956D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št.</w:t>
      </w:r>
      <w:r w:rsidRPr="006956D6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350C2F">
        <w:rPr>
          <w:rFonts w:ascii="Arial" w:hAnsi="Arial" w:cs="Arial"/>
          <w:b/>
          <w:bCs/>
          <w:kern w:val="0"/>
          <w:sz w:val="20"/>
          <w:szCs w:val="20"/>
        </w:rPr>
        <w:t>0400-4/2023-6</w:t>
      </w:r>
    </w:p>
    <w:p w14:paraId="34242612" w14:textId="77777777" w:rsidR="006956D6" w:rsidRDefault="006956D6" w:rsidP="006956D6">
      <w:pPr>
        <w:spacing w:after="0" w:line="22" w:lineRule="atLeast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</w:p>
    <w:p w14:paraId="05AF03F0" w14:textId="77777777" w:rsidR="00350C2F" w:rsidRPr="006956D6" w:rsidRDefault="00350C2F" w:rsidP="006956D6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9D56192" w14:textId="77777777" w:rsidR="006956D6" w:rsidRPr="006956D6" w:rsidRDefault="006956D6" w:rsidP="006956D6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3A0D007F" w14:textId="77777777" w:rsidR="006956D6" w:rsidRPr="006956D6" w:rsidRDefault="006956D6" w:rsidP="006956D6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6956D6" w:rsidRPr="006956D6" w14:paraId="4344BAB2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D58A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DAF5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E24F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F3D3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2CB50AA4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1EB9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73CD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5C16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7EF4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2D942F46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11AA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89AA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0F9A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86C6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2282E000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6600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D21D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5A49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5B64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1B7FA945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1D38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B02E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AF73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A757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082CF46C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8EDE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831C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A64F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F612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3F853245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8B95" w14:textId="77777777" w:rsidR="006956D6" w:rsidRPr="006956D6" w:rsidRDefault="006956D6" w:rsidP="006956D6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9D61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92AB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6A55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3B8EEA60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506A" w14:textId="77777777" w:rsidR="006956D6" w:rsidRPr="006956D6" w:rsidRDefault="006956D6" w:rsidP="006956D6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DA0F" w14:textId="77777777" w:rsidR="006956D6" w:rsidRPr="006956D6" w:rsidRDefault="006956D6" w:rsidP="006956D6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4C7C" w14:textId="77777777" w:rsidR="006956D6" w:rsidRPr="006956D6" w:rsidRDefault="006956D6" w:rsidP="006956D6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257D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4288EEF3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4707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D5CC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CF80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138E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57ADF1B9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BB3E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00A2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08C9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013A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155D0075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3660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D77F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D5B7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9842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956D6" w:rsidRPr="006956D6" w14:paraId="36B82035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523C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9772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CD7A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8BB9" w14:textId="77777777" w:rsidR="006956D6" w:rsidRPr="006956D6" w:rsidRDefault="006956D6" w:rsidP="006956D6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956D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50B86F97" w14:textId="77777777" w:rsidR="006956D6" w:rsidRPr="006956D6" w:rsidRDefault="006956D6" w:rsidP="006956D6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E9DC1A1" w14:textId="77777777" w:rsidR="006956D6" w:rsidRPr="006956D6" w:rsidRDefault="006956D6" w:rsidP="006956D6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soglasno.</w:t>
      </w:r>
    </w:p>
    <w:p w14:paraId="151A2C29" w14:textId="77777777" w:rsidR="006956D6" w:rsidRPr="006956D6" w:rsidRDefault="006956D6" w:rsidP="006956D6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81CDF3D" w14:textId="77777777" w:rsidR="006956D6" w:rsidRPr="006956D6" w:rsidRDefault="006956D6" w:rsidP="006956D6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6ACDF6E" w14:textId="77777777" w:rsidR="006956D6" w:rsidRPr="006956D6" w:rsidRDefault="006956D6" w:rsidP="006956D6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6104689C" w14:textId="77777777" w:rsidR="006956D6" w:rsidRPr="006956D6" w:rsidRDefault="006956D6" w:rsidP="006956D6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1B1998EA" w14:textId="45D9261F" w:rsidR="00F82657" w:rsidRPr="006956D6" w:rsidRDefault="006956D6" w:rsidP="006956D6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6956D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6956D6" w:rsidSect="006956D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43C5D" w14:textId="77777777" w:rsidR="007D01B6" w:rsidRDefault="007D01B6">
      <w:pPr>
        <w:spacing w:after="0" w:line="240" w:lineRule="auto"/>
      </w:pPr>
      <w:r>
        <w:separator/>
      </w:r>
    </w:p>
  </w:endnote>
  <w:endnote w:type="continuationSeparator" w:id="0">
    <w:p w14:paraId="20FCC192" w14:textId="77777777" w:rsidR="007D01B6" w:rsidRDefault="007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7FC77" w14:textId="77777777" w:rsidR="007D01B6" w:rsidRDefault="007D01B6">
      <w:pPr>
        <w:spacing w:after="0" w:line="240" w:lineRule="auto"/>
      </w:pPr>
      <w:r>
        <w:separator/>
      </w:r>
    </w:p>
  </w:footnote>
  <w:footnote w:type="continuationSeparator" w:id="0">
    <w:p w14:paraId="77182F0B" w14:textId="77777777" w:rsidR="007D01B6" w:rsidRDefault="007D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FA580" w14:textId="77777777" w:rsidR="00E31CF0" w:rsidRDefault="007D01B6">
    <w:pPr>
      <w:pStyle w:val="Glava"/>
    </w:pPr>
    <w:r>
      <w:rPr>
        <w:noProof/>
      </w:rPr>
      <w:drawing>
        <wp:inline distT="0" distB="0" distL="0" distR="0" wp14:anchorId="49E577CA" wp14:editId="03315702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6"/>
    <w:rsid w:val="00350C2F"/>
    <w:rsid w:val="006956D6"/>
    <w:rsid w:val="007D01B6"/>
    <w:rsid w:val="009271DC"/>
    <w:rsid w:val="00D83AAF"/>
    <w:rsid w:val="00E31CF0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5ACF"/>
  <w15:chartTrackingRefBased/>
  <w15:docId w15:val="{1CAB879A-8934-49F1-939E-98FFD747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9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6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6D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6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6D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6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6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9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9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956D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6D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956D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6D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6D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695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9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dcterms:created xsi:type="dcterms:W3CDTF">2025-12-08T15:00:00Z</dcterms:created>
  <dcterms:modified xsi:type="dcterms:W3CDTF">2025-12-08T15:00:00Z</dcterms:modified>
</cp:coreProperties>
</file>