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84" w:rsidRDefault="009A3B84" w:rsidP="009A3B84">
      <w:pPr>
        <w:spacing w:line="276" w:lineRule="auto"/>
        <w:jc w:val="center"/>
        <w:rPr>
          <w:b/>
          <w:bCs/>
          <w:i/>
          <w:caps/>
          <w:sz w:val="40"/>
          <w:szCs w:val="40"/>
        </w:rPr>
      </w:pPr>
      <w:r>
        <w:rPr>
          <w:b/>
          <w:bCs/>
          <w:i/>
          <w:caps/>
          <w:sz w:val="40"/>
          <w:szCs w:val="40"/>
        </w:rPr>
        <w:t>sprejemni preizkus ZA</w:t>
      </w:r>
    </w:p>
    <w:p w:rsidR="009A3B84" w:rsidRDefault="009A3B84" w:rsidP="009A3B84">
      <w:pPr>
        <w:spacing w:line="276" w:lineRule="auto"/>
        <w:jc w:val="center"/>
        <w:rPr>
          <w:b/>
          <w:i/>
          <w:caps/>
          <w:sz w:val="40"/>
          <w:szCs w:val="40"/>
          <w:u w:val="single"/>
        </w:rPr>
      </w:pPr>
      <w:r>
        <w:rPr>
          <w:b/>
          <w:i/>
          <w:caps/>
          <w:sz w:val="40"/>
          <w:szCs w:val="40"/>
          <w:u w:val="single"/>
        </w:rPr>
        <w:t>INSTRUMENTE</w:t>
      </w:r>
    </w:p>
    <w:p w:rsidR="009A3B84" w:rsidRDefault="009A3B84" w:rsidP="009A3B84">
      <w:pPr>
        <w:spacing w:line="276" w:lineRule="auto"/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bo v soboto, 23. 05. 2015 ob 10. – 12. uri</w:t>
      </w:r>
    </w:p>
    <w:p w:rsidR="009A3B84" w:rsidRDefault="009A3B84" w:rsidP="009A3B84">
      <w:pPr>
        <w:spacing w:line="276" w:lineRule="auto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>v učilnicah NGL  Glasbene šole Brežice</w:t>
      </w:r>
    </w:p>
    <w:p w:rsidR="009A3B84" w:rsidRDefault="009A3B84" w:rsidP="009A3B84">
      <w:pPr>
        <w:spacing w:line="276" w:lineRule="auto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>(I. in II. nadstropje)</w:t>
      </w:r>
    </w:p>
    <w:p w:rsidR="009A3B84" w:rsidRDefault="009A3B84" w:rsidP="009A3B84">
      <w:pPr>
        <w:spacing w:line="276" w:lineRule="auto"/>
        <w:ind w:left="1080"/>
        <w:rPr>
          <w:b/>
          <w:i/>
          <w:sz w:val="32"/>
        </w:rPr>
      </w:pPr>
    </w:p>
    <w:p w:rsidR="009A3B84" w:rsidRDefault="009A3B84" w:rsidP="009A3B84">
      <w:pPr>
        <w:spacing w:line="276" w:lineRule="auto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Izvajali boste:</w:t>
      </w:r>
    </w:p>
    <w:p w:rsidR="009A3B84" w:rsidRDefault="009A3B84" w:rsidP="009A3B84">
      <w:pPr>
        <w:numPr>
          <w:ilvl w:val="0"/>
          <w:numId w:val="1"/>
        </w:numPr>
        <w:spacing w:line="276" w:lineRule="auto"/>
        <w:rPr>
          <w:b/>
          <w:i/>
          <w:sz w:val="40"/>
          <w:szCs w:val="40"/>
        </w:rPr>
      </w:pPr>
      <w:r>
        <w:rPr>
          <w:b/>
          <w:bCs/>
          <w:i/>
          <w:sz w:val="36"/>
        </w:rPr>
        <w:t>Pesmico po lastni izbiri</w:t>
      </w:r>
    </w:p>
    <w:p w:rsidR="009A3B84" w:rsidRDefault="009A3B84" w:rsidP="009A3B84">
      <w:pPr>
        <w:numPr>
          <w:ilvl w:val="0"/>
          <w:numId w:val="1"/>
        </w:numPr>
        <w:spacing w:line="276" w:lineRule="auto"/>
        <w:rPr>
          <w:b/>
          <w:i/>
          <w:sz w:val="40"/>
          <w:szCs w:val="40"/>
        </w:rPr>
      </w:pPr>
      <w:r>
        <w:rPr>
          <w:b/>
          <w:bCs/>
          <w:i/>
          <w:sz w:val="36"/>
        </w:rPr>
        <w:t>Posnemanje melodičnih in ritmičnih motivov</w:t>
      </w:r>
    </w:p>
    <w:p w:rsidR="009A3B84" w:rsidRDefault="009A3B84" w:rsidP="009A3B84">
      <w:pPr>
        <w:spacing w:line="276" w:lineRule="auto"/>
        <w:ind w:left="720"/>
        <w:rPr>
          <w:b/>
          <w:i/>
          <w:sz w:val="40"/>
          <w:szCs w:val="40"/>
        </w:rPr>
      </w:pPr>
    </w:p>
    <w:p w:rsidR="009A3B84" w:rsidRDefault="009A3B84" w:rsidP="009A3B84">
      <w:pPr>
        <w:spacing w:line="276" w:lineRule="auto"/>
        <w:rPr>
          <w:b/>
          <w:i/>
          <w:sz w:val="28"/>
        </w:rPr>
      </w:pPr>
    </w:p>
    <w:p w:rsidR="009A3B84" w:rsidRDefault="009A3B84" w:rsidP="009A3B84">
      <w:pPr>
        <w:spacing w:line="276" w:lineRule="auto"/>
        <w:jc w:val="center"/>
        <w:rPr>
          <w:b/>
          <w:bCs/>
          <w:i/>
          <w:caps/>
          <w:sz w:val="40"/>
          <w:szCs w:val="40"/>
        </w:rPr>
      </w:pPr>
      <w:r>
        <w:rPr>
          <w:b/>
          <w:bCs/>
          <w:i/>
          <w:caps/>
          <w:sz w:val="40"/>
          <w:szCs w:val="40"/>
        </w:rPr>
        <w:t>sprejemni preizkus iz</w:t>
      </w:r>
    </w:p>
    <w:p w:rsidR="009A3B84" w:rsidRDefault="009A3B84" w:rsidP="009A3B84">
      <w:pPr>
        <w:spacing w:line="276" w:lineRule="auto"/>
        <w:jc w:val="center"/>
        <w:rPr>
          <w:b/>
          <w:i/>
          <w:caps/>
          <w:sz w:val="40"/>
          <w:szCs w:val="40"/>
          <w:u w:val="single"/>
        </w:rPr>
      </w:pPr>
      <w:r>
        <w:rPr>
          <w:b/>
          <w:i/>
          <w:caps/>
          <w:sz w:val="40"/>
          <w:szCs w:val="40"/>
          <w:u w:val="single"/>
        </w:rPr>
        <w:t>p e t j a</w:t>
      </w:r>
    </w:p>
    <w:p w:rsidR="009A3B84" w:rsidRDefault="009A3B84" w:rsidP="009A3B84">
      <w:pPr>
        <w:spacing w:line="276" w:lineRule="auto"/>
        <w:jc w:val="center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bo v soboto, 30. 05 .2015 ob 10. uri</w:t>
      </w:r>
    </w:p>
    <w:p w:rsidR="009A3B84" w:rsidRDefault="009A3B84" w:rsidP="009A3B84">
      <w:pPr>
        <w:spacing w:line="276" w:lineRule="auto"/>
        <w:jc w:val="center"/>
        <w:rPr>
          <w:b/>
          <w:bCs/>
          <w:i/>
          <w:sz w:val="36"/>
        </w:rPr>
      </w:pPr>
      <w:r>
        <w:rPr>
          <w:b/>
          <w:bCs/>
          <w:i/>
          <w:sz w:val="36"/>
        </w:rPr>
        <w:t>v učilnici NGL  Glasbene šole Brežice</w:t>
      </w:r>
    </w:p>
    <w:p w:rsidR="009A3B84" w:rsidRDefault="009A3B84" w:rsidP="009A3B84">
      <w:pPr>
        <w:spacing w:line="276" w:lineRule="auto"/>
        <w:jc w:val="center"/>
        <w:rPr>
          <w:b/>
          <w:i/>
          <w:sz w:val="32"/>
        </w:rPr>
      </w:pPr>
      <w:r>
        <w:rPr>
          <w:b/>
          <w:bCs/>
          <w:i/>
          <w:sz w:val="36"/>
        </w:rPr>
        <w:t>(I. nadstropje)</w:t>
      </w:r>
    </w:p>
    <w:p w:rsidR="009A3B84" w:rsidRDefault="009A3B84" w:rsidP="009A3B84">
      <w:pPr>
        <w:spacing w:line="276" w:lineRule="auto"/>
        <w:rPr>
          <w:b/>
          <w:i/>
          <w:sz w:val="32"/>
        </w:rPr>
      </w:pPr>
    </w:p>
    <w:p w:rsidR="009A3B84" w:rsidRDefault="009A3B84" w:rsidP="009A3B84">
      <w:pPr>
        <w:spacing w:line="276" w:lineRule="auto"/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>Izvajali boste:</w:t>
      </w:r>
    </w:p>
    <w:p w:rsidR="009A3B84" w:rsidRDefault="009A3B84" w:rsidP="009A3B84">
      <w:pPr>
        <w:spacing w:line="276" w:lineRule="auto"/>
        <w:rPr>
          <w:b/>
          <w:bCs/>
          <w:i/>
          <w:sz w:val="36"/>
        </w:rPr>
      </w:pPr>
      <w:r>
        <w:rPr>
          <w:b/>
          <w:bCs/>
          <w:i/>
          <w:sz w:val="36"/>
        </w:rPr>
        <w:t xml:space="preserve">1. </w:t>
      </w:r>
      <w:proofErr w:type="spellStart"/>
      <w:r>
        <w:rPr>
          <w:b/>
          <w:bCs/>
          <w:i/>
          <w:sz w:val="36"/>
        </w:rPr>
        <w:t>Nmav</w:t>
      </w:r>
      <w:proofErr w:type="spellEnd"/>
      <w:r>
        <w:rPr>
          <w:b/>
          <w:bCs/>
          <w:i/>
          <w:sz w:val="36"/>
        </w:rPr>
        <w:t xml:space="preserve"> čez </w:t>
      </w:r>
      <w:proofErr w:type="spellStart"/>
      <w:r>
        <w:rPr>
          <w:b/>
          <w:bCs/>
          <w:i/>
          <w:sz w:val="36"/>
        </w:rPr>
        <w:t>Izaro</w:t>
      </w:r>
      <w:proofErr w:type="spellEnd"/>
      <w:r>
        <w:rPr>
          <w:b/>
          <w:bCs/>
          <w:i/>
          <w:sz w:val="36"/>
        </w:rPr>
        <w:t xml:space="preserve">  ali</w:t>
      </w:r>
    </w:p>
    <w:p w:rsidR="009A3B84" w:rsidRDefault="009A3B84" w:rsidP="009A3B84">
      <w:pPr>
        <w:spacing w:line="276" w:lineRule="auto"/>
        <w:rPr>
          <w:b/>
          <w:bCs/>
          <w:i/>
          <w:sz w:val="36"/>
        </w:rPr>
      </w:pPr>
      <w:r>
        <w:rPr>
          <w:b/>
          <w:bCs/>
          <w:i/>
          <w:sz w:val="36"/>
        </w:rPr>
        <w:t xml:space="preserve">    Lipa zelenela je (odločite se med eno ali drugo)</w:t>
      </w:r>
    </w:p>
    <w:p w:rsidR="009A3B84" w:rsidRDefault="009A3B84" w:rsidP="009A3B84">
      <w:pPr>
        <w:spacing w:line="276" w:lineRule="auto"/>
        <w:rPr>
          <w:b/>
          <w:bCs/>
          <w:i/>
          <w:sz w:val="36"/>
        </w:rPr>
      </w:pPr>
      <w:r>
        <w:rPr>
          <w:b/>
          <w:bCs/>
          <w:i/>
          <w:sz w:val="36"/>
        </w:rPr>
        <w:t>2. Pesem po lastni izbiri</w:t>
      </w:r>
    </w:p>
    <w:p w:rsidR="009A3B84" w:rsidRDefault="009A3B84" w:rsidP="009A3B84">
      <w:pPr>
        <w:spacing w:line="276" w:lineRule="auto"/>
        <w:rPr>
          <w:b/>
          <w:i/>
          <w:sz w:val="40"/>
        </w:rPr>
      </w:pPr>
      <w:r>
        <w:rPr>
          <w:b/>
          <w:bCs/>
          <w:i/>
          <w:sz w:val="36"/>
        </w:rPr>
        <w:t>3. Branje teksta, ki ga boste prejeli pred preizkusom.</w:t>
      </w:r>
    </w:p>
    <w:p w:rsidR="009A3B84" w:rsidRDefault="009A3B84" w:rsidP="009A3B84">
      <w:pPr>
        <w:pStyle w:val="Brezrazmikov"/>
        <w:spacing w:line="276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9A3B84" w:rsidRDefault="009A3B84" w:rsidP="009A3B84">
      <w:pPr>
        <w:spacing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O rezultatih boste obveščeni med 3. – 5. junijem. </w:t>
      </w:r>
      <w:r>
        <w:rPr>
          <w:b/>
          <w:sz w:val="32"/>
          <w:szCs w:val="32"/>
        </w:rPr>
        <w:t>Vpisi</w:t>
      </w:r>
      <w:r>
        <w:rPr>
          <w:bCs/>
          <w:sz w:val="32"/>
          <w:szCs w:val="32"/>
        </w:rPr>
        <w:t xml:space="preserve"> na podlagi rezultatov sprejemnih preizkusov </w:t>
      </w:r>
      <w:r>
        <w:rPr>
          <w:sz w:val="32"/>
          <w:szCs w:val="32"/>
        </w:rPr>
        <w:t>bodo med</w:t>
      </w:r>
      <w:r>
        <w:rPr>
          <w:b/>
          <w:sz w:val="32"/>
          <w:szCs w:val="32"/>
        </w:rPr>
        <w:t xml:space="preserve"> 8. - 10. junijem 2015 med  </w:t>
      </w:r>
      <w:smartTag w:uri="urn:schemas-microsoft-com:office:smarttags" w:element="metricconverter">
        <w:smartTagPr>
          <w:attr w:name="ProductID" w:val="8. in"/>
        </w:smartTagPr>
        <w:r>
          <w:rPr>
            <w:b/>
            <w:sz w:val="32"/>
            <w:szCs w:val="32"/>
          </w:rPr>
          <w:t>8. in</w:t>
        </w:r>
      </w:smartTag>
      <w:r>
        <w:rPr>
          <w:b/>
          <w:sz w:val="32"/>
          <w:szCs w:val="32"/>
        </w:rPr>
        <w:t xml:space="preserve"> 14. uro</w:t>
      </w:r>
      <w:r>
        <w:rPr>
          <w:sz w:val="32"/>
          <w:szCs w:val="32"/>
        </w:rPr>
        <w:t xml:space="preserve"> v tajništvu glasbene šole.</w:t>
      </w:r>
    </w:p>
    <w:p w:rsidR="009A3B84" w:rsidRDefault="009A3B84" w:rsidP="009A3B84">
      <w:pPr>
        <w:spacing w:line="276" w:lineRule="auto"/>
        <w:jc w:val="both"/>
        <w:rPr>
          <w:sz w:val="32"/>
          <w:szCs w:val="32"/>
        </w:rPr>
      </w:pPr>
    </w:p>
    <w:p w:rsidR="009A3B84" w:rsidRDefault="009A3B84" w:rsidP="009A3B84">
      <w:pPr>
        <w:pStyle w:val="Brezrazmikov"/>
        <w:spacing w:line="276" w:lineRule="auto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</w:t>
      </w:r>
      <w:proofErr w:type="spellStart"/>
      <w:proofErr w:type="gramStart"/>
      <w:r>
        <w:rPr>
          <w:rFonts w:ascii="Times New Roman" w:hAnsi="Times New Roman"/>
          <w:b/>
          <w:i/>
          <w:sz w:val="32"/>
          <w:szCs w:val="32"/>
        </w:rPr>
        <w:t>ravnatelj</w:t>
      </w:r>
      <w:proofErr w:type="spellEnd"/>
      <w:proofErr w:type="gramEnd"/>
    </w:p>
    <w:p w:rsidR="009A3B84" w:rsidRDefault="009A3B84" w:rsidP="009A3B84">
      <w:pPr>
        <w:pStyle w:val="Brezrazmikov"/>
        <w:spacing w:line="276" w:lineRule="auto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i/>
          <w:sz w:val="32"/>
          <w:szCs w:val="32"/>
        </w:rPr>
        <w:t xml:space="preserve">                                                                        Daniel </w:t>
      </w:r>
      <w:proofErr w:type="spellStart"/>
      <w:r>
        <w:rPr>
          <w:rFonts w:ascii="Times New Roman" w:hAnsi="Times New Roman"/>
          <w:b/>
          <w:i/>
          <w:sz w:val="32"/>
          <w:szCs w:val="32"/>
        </w:rPr>
        <w:t>Ivša</w:t>
      </w:r>
      <w:proofErr w:type="spellEnd"/>
      <w:r>
        <w:rPr>
          <w:rFonts w:ascii="Times New Roman" w:hAnsi="Times New Roman"/>
          <w:b/>
          <w:i/>
          <w:sz w:val="32"/>
          <w:szCs w:val="32"/>
        </w:rPr>
        <w:t>, prof.</w:t>
      </w:r>
      <w:bookmarkStart w:id="0" w:name="_GoBack"/>
      <w:bookmarkEnd w:id="0"/>
    </w:p>
    <w:p w:rsidR="00067AED" w:rsidRDefault="00067AED"/>
    <w:sectPr w:rsidR="0006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A0FEF"/>
    <w:multiLevelType w:val="hybridMultilevel"/>
    <w:tmpl w:val="EDA0A022"/>
    <w:lvl w:ilvl="0" w:tplc="5BFC3BD0">
      <w:start w:val="1"/>
      <w:numFmt w:val="decimal"/>
      <w:lvlText w:val="%1."/>
      <w:lvlJc w:val="left"/>
      <w:pPr>
        <w:ind w:left="720" w:hanging="360"/>
      </w:pPr>
      <w:rPr>
        <w:i/>
        <w:sz w:val="36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23"/>
    <w:rsid w:val="00067AED"/>
    <w:rsid w:val="00936423"/>
    <w:rsid w:val="009A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3B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9A3B8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A3B8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rsid w:val="009A3B84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2015-05-08T10:03:00Z</dcterms:created>
  <dcterms:modified xsi:type="dcterms:W3CDTF">2015-05-08T10:03:00Z</dcterms:modified>
</cp:coreProperties>
</file>