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97" w:rsidRDefault="00DB5197" w:rsidP="00DB5197">
      <w:bookmarkStart w:id="0" w:name="_GoBack"/>
      <w:bookmarkEnd w:id="0"/>
      <w:r>
        <w:rPr>
          <w:rFonts w:ascii="Tahoma" w:hAnsi="Tahoma" w:cs="Tahoma"/>
          <w:b/>
          <w:sz w:val="24"/>
          <w:szCs w:val="24"/>
          <w:shd w:val="clear" w:color="auto" w:fill="FFFF00"/>
        </w:rPr>
        <w:t>Kakšno bi bilo vaše sporočilo mladim v Sloveniji, morda Evropi?</w:t>
      </w:r>
    </w:p>
    <w:p w:rsidR="00DB5197" w:rsidRDefault="00DB5197" w:rsidP="00DB5197">
      <w:pPr>
        <w:jc w:val="center"/>
        <w:rPr>
          <w:rFonts w:ascii="Tahoma" w:hAnsi="Tahoma" w:cs="Tahoma"/>
          <w:b/>
          <w:sz w:val="24"/>
          <w:szCs w:val="24"/>
        </w:rPr>
      </w:pPr>
    </w:p>
    <w:p w:rsidR="00DB5197" w:rsidRDefault="00DB5197" w:rsidP="00DB5197">
      <w:pPr>
        <w:jc w:val="center"/>
        <w:rPr>
          <w:rFonts w:ascii="Tahoma" w:hAnsi="Tahoma" w:cs="Tahoma"/>
          <w:b/>
          <w:sz w:val="24"/>
          <w:szCs w:val="24"/>
        </w:rPr>
      </w:pPr>
      <w:r>
        <w:rPr>
          <w:rFonts w:ascii="Tahoma" w:hAnsi="Tahoma" w:cs="Tahoma"/>
          <w:b/>
          <w:sz w:val="24"/>
          <w:szCs w:val="24"/>
        </w:rPr>
        <w:t>Kako so prvošolci doživeli predavanje o Tuaregih ter ali svoje življenje sedaj kaj drugače doživljajo?</w:t>
      </w:r>
    </w:p>
    <w:p w:rsidR="00DB5197" w:rsidRDefault="00DB5197" w:rsidP="00DB5197">
      <w:pPr>
        <w:jc w:val="both"/>
        <w:rPr>
          <w:rFonts w:ascii="Tahoma" w:hAnsi="Tahoma" w:cs="Tahoma"/>
          <w:sz w:val="24"/>
          <w:szCs w:val="24"/>
        </w:rPr>
      </w:pPr>
      <w:r>
        <w:rPr>
          <w:rFonts w:ascii="Tahoma" w:hAnsi="Tahoma" w:cs="Tahoma"/>
          <w:sz w:val="24"/>
          <w:szCs w:val="24"/>
        </w:rPr>
        <w:t>Predavanje je bilo zelo poučno, saj si nisem predstavljal, v kako hudem položaju živijo Tuaregi. Na njih pritiskajo velike korporacije in jim odžirajo njihovo zemljo. Mnogi Tuaregi zato Evropo dojemajo kot obljubljeno deželo. Osebno sem istega mnenja, saj smo tu v boljšem ekonomskem položaju. Ker pa smo ljudje zelo sebični in ozkogledi težko sprejemamo drugačne od nas. Zato tudi nočemo tujcevŽelim si, da bi Tuaregi končno dobili svojo državo in tam normalno zaživeli. Mladim te domorodne vrste pa sporočam, naj se poskušajo izobraziti in kasneje tudi pomagati pri ustanovitvi svoje države.</w:t>
      </w:r>
    </w:p>
    <w:p w:rsidR="00DB5197" w:rsidRDefault="00DB5197" w:rsidP="00DB5197">
      <w:pPr>
        <w:jc w:val="both"/>
        <w:rPr>
          <w:rFonts w:ascii="Tahoma" w:hAnsi="Tahoma" w:cs="Tahoma"/>
          <w:sz w:val="24"/>
          <w:szCs w:val="24"/>
        </w:rPr>
      </w:pPr>
      <w:r>
        <w:rPr>
          <w:rFonts w:ascii="Tahoma" w:hAnsi="Tahoma" w:cs="Tahoma"/>
          <w:sz w:val="24"/>
          <w:szCs w:val="24"/>
        </w:rPr>
        <w:t>Feliks Možina Vrtovec, 1. a</w:t>
      </w:r>
    </w:p>
    <w:p w:rsidR="00DB5197" w:rsidRDefault="00DB5197" w:rsidP="00DB5197">
      <w:pPr>
        <w:jc w:val="both"/>
        <w:rPr>
          <w:rFonts w:ascii="Tahoma" w:hAnsi="Tahoma" w:cs="Tahoma"/>
          <w:sz w:val="24"/>
          <w:szCs w:val="24"/>
        </w:rPr>
      </w:pPr>
      <w:r>
        <w:rPr>
          <w:rFonts w:ascii="Tahoma" w:hAnsi="Tahoma" w:cs="Tahoma"/>
          <w:sz w:val="24"/>
          <w:szCs w:val="24"/>
        </w:rPr>
        <w:t>Predavanje mi je bilo zelo zanimivo, saj je g. Mira razlagala prepričljivo in vživeto. Mislim, da bi nas nekdo moral večkrat opomniti, da v nasprotju z nekaterimi ljudstvi, pravzaprav živimo v razkošju. Kljub temu, da številni Tuaregi naša življenja dojemajo kot popolna, smo v resnici priča resnim družbenim problemom, daleč od popolnosti. Zaslepljeni smo z novicami, ki nam jih predstavljajo socialni mediji, le ti pa velikokrat postavljajo absurdne norme. Rasizem zagotovo ne bi bil tako množičen, če ne bi bili mediji tako vplivni. Tudi naše tako opevano in zaželeno bogastvo je žal le v  materialnih stvareh. Tuaregi znajo bolj ceniti to, kar imajo in zdi se mi, da so tudi duhovno veliko bolj bogati. Sočlovek in odvisnost od njega sta jim vogelna kamna njihovega obstoja. Če bi se tega tudi sami bolj zavedali, bi bil svet zagotovo veliko lepši. Mladim Tuaregom, ki živijo v mestih bi sporočila, naj ne prenehajo sanjati. Naj ne obupajo. Tuaregom nomadom pa naj obdržijo svojo kulturo ter vztrajajo. Mogoče pa se bodo politični problemi kljub vsemu rešili in bodo zaživeli človeka vredno življenje.</w:t>
      </w:r>
    </w:p>
    <w:p w:rsidR="00DB5197" w:rsidRDefault="00DB5197" w:rsidP="00DB5197">
      <w:pPr>
        <w:jc w:val="both"/>
        <w:rPr>
          <w:rFonts w:ascii="Tahoma" w:hAnsi="Tahoma" w:cs="Tahoma"/>
          <w:sz w:val="24"/>
          <w:szCs w:val="24"/>
        </w:rPr>
      </w:pPr>
      <w:r>
        <w:rPr>
          <w:rFonts w:ascii="Tahoma" w:hAnsi="Tahoma" w:cs="Tahoma"/>
          <w:sz w:val="24"/>
          <w:szCs w:val="24"/>
        </w:rPr>
        <w:t>Lara Bratina, 1. a</w:t>
      </w:r>
    </w:p>
    <w:p w:rsidR="00DB5197" w:rsidRDefault="00DB5197" w:rsidP="00DB5197">
      <w:pPr>
        <w:jc w:val="both"/>
        <w:rPr>
          <w:rFonts w:ascii="Tahoma" w:hAnsi="Tahoma" w:cs="Tahoma"/>
          <w:sz w:val="24"/>
          <w:szCs w:val="24"/>
        </w:rPr>
      </w:pPr>
    </w:p>
    <w:p w:rsidR="00DB5197" w:rsidRDefault="00DB5197" w:rsidP="00DB5197">
      <w:pPr>
        <w:shd w:val="clear" w:color="auto" w:fill="FFFFFF"/>
        <w:suppressAutoHyphens w:val="0"/>
        <w:spacing w:after="0"/>
        <w:jc w:val="both"/>
        <w:textAlignment w:val="auto"/>
        <w:rPr>
          <w:rFonts w:ascii="Tahoma" w:eastAsia="Times New Roman" w:hAnsi="Tahoma" w:cs="Tahoma"/>
          <w:color w:val="222222"/>
          <w:sz w:val="24"/>
          <w:szCs w:val="24"/>
        </w:rPr>
      </w:pPr>
      <w:r>
        <w:rPr>
          <w:rFonts w:ascii="Tahoma" w:eastAsia="Times New Roman" w:hAnsi="Tahoma" w:cs="Tahoma"/>
          <w:color w:val="222222"/>
          <w:sz w:val="24"/>
          <w:szCs w:val="24"/>
        </w:rPr>
        <w:t>Predavateljičine zgodbe o mladih Tuaregih so se me zelo dotaknile, saj imajo Tuaregi popolnoma drugačno razmišljanje o svetu in drugače gledajo na probleme kot mi. Zanimive so mi bile zgodbe, kako se oni spopadajo s svojimi problemi in kaj so za nas problemi. Za ljudi, ki še niso bili v Evropi, je mogoče stara celina res obljubljena dežela, toda natančnejši pogled hitro razkrije, da se tu meša mnogo različnih karakterjev in še več različnih pogledov, tako na svet kot na soljudi. Tudi sama bi rada nekoč odpotovala kam drugam, vem pa, da bom v vsaki državi naletela na ljudi, ki me morda ne bodo sprejeli zaradi državljanstva, jezika, prepričanja ali pa zaradi samega izgleda. Mladim Tuaregom bi rada sporočila, da imamo prebivalci te obljubljene dežele Evrope tudi svoje velike probleme in da ni vse tako pravljično kot izgleda na prvi pogled.</w:t>
      </w:r>
    </w:p>
    <w:p w:rsidR="00DB5197" w:rsidRDefault="00DB5197" w:rsidP="00DB5197">
      <w:pPr>
        <w:rPr>
          <w:rFonts w:ascii="Tahoma" w:hAnsi="Tahoma" w:cs="Tahoma"/>
          <w:sz w:val="24"/>
          <w:szCs w:val="24"/>
        </w:rPr>
      </w:pPr>
    </w:p>
    <w:p w:rsidR="00DB5197" w:rsidRDefault="00DB5197" w:rsidP="00DB5197">
      <w:pPr>
        <w:rPr>
          <w:rFonts w:ascii="Tahoma" w:hAnsi="Tahoma" w:cs="Tahoma"/>
          <w:sz w:val="24"/>
          <w:szCs w:val="24"/>
        </w:rPr>
      </w:pPr>
      <w:r>
        <w:rPr>
          <w:rFonts w:ascii="Tahoma" w:hAnsi="Tahoma" w:cs="Tahoma"/>
          <w:sz w:val="24"/>
          <w:szCs w:val="24"/>
        </w:rPr>
        <w:t>Nika Andlovic, 1. a</w:t>
      </w:r>
    </w:p>
    <w:p w:rsidR="00DB5197" w:rsidRDefault="00DB5197" w:rsidP="00DB5197">
      <w:pPr>
        <w:rPr>
          <w:rFonts w:ascii="Tahoma" w:hAnsi="Tahoma" w:cs="Tahoma"/>
          <w:sz w:val="24"/>
          <w:szCs w:val="24"/>
        </w:rPr>
      </w:pPr>
    </w:p>
    <w:p w:rsidR="00DB5197" w:rsidRDefault="00DB5197" w:rsidP="00DB5197">
      <w:pPr>
        <w:rPr>
          <w:rFonts w:ascii="Tahoma" w:hAnsi="Tahoma" w:cs="Tahoma"/>
          <w:sz w:val="24"/>
          <w:szCs w:val="24"/>
        </w:rPr>
      </w:pPr>
    </w:p>
    <w:p w:rsidR="00256F6F" w:rsidRDefault="003B1CFD"/>
    <w:sectPr w:rsidR="00256F6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7"/>
    <w:rsid w:val="003B1CFD"/>
    <w:rsid w:val="008447E4"/>
    <w:rsid w:val="00DB5197"/>
    <w:rsid w:val="00FD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394F4-376C-4F57-AEE9-5A9101A4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DB5197"/>
    <w:pPr>
      <w:suppressAutoHyphens/>
      <w:autoSpaceDN w:val="0"/>
      <w:spacing w:line="240" w:lineRule="auto"/>
      <w:textAlignment w:val="baseline"/>
    </w:pPr>
    <w:rPr>
      <w:rFonts w:ascii="Calibri" w:eastAsia="Calibri" w:hAnsi="Calibri"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Ucilnica50</dc:creator>
  <cp:keywords/>
  <dc:description/>
  <cp:lastModifiedBy>Mira</cp:lastModifiedBy>
  <cp:revision>2</cp:revision>
  <dcterms:created xsi:type="dcterms:W3CDTF">2018-02-11T21:32:00Z</dcterms:created>
  <dcterms:modified xsi:type="dcterms:W3CDTF">2018-02-11T21:32:00Z</dcterms:modified>
</cp:coreProperties>
</file>