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BC600" w14:textId="77777777" w:rsidR="00937261" w:rsidRDefault="00937261" w:rsidP="00937261">
      <w:pPr>
        <w:rPr>
          <w:rFonts w:cs="Calibri"/>
          <w:b/>
          <w:color w:val="C55A11"/>
        </w:rPr>
      </w:pPr>
    </w:p>
    <w:p w14:paraId="4DC7B7E1" w14:textId="77777777" w:rsidR="00937261" w:rsidRDefault="00937261" w:rsidP="00937261">
      <w:pPr>
        <w:rPr>
          <w:rFonts w:cs="Calibri"/>
          <w:b/>
          <w:color w:val="C55A11"/>
        </w:rPr>
      </w:pPr>
    </w:p>
    <w:p w14:paraId="6F4012E0" w14:textId="77777777" w:rsidR="00503B25" w:rsidRDefault="00937261" w:rsidP="00503B25">
      <w:pPr>
        <w:jc w:val="center"/>
        <w:rPr>
          <w:rFonts w:cs="Calibri"/>
          <w:b/>
          <w:color w:val="ED7D31" w:themeColor="accent2"/>
          <w:sz w:val="28"/>
          <w:szCs w:val="28"/>
        </w:rPr>
      </w:pPr>
      <w:r w:rsidRPr="00612182">
        <w:rPr>
          <w:rFonts w:cs="Calibri"/>
          <w:b/>
          <w:color w:val="ED7D31" w:themeColor="accent2"/>
          <w:sz w:val="28"/>
          <w:szCs w:val="28"/>
        </w:rPr>
        <w:t>Slovensko etnološko društvo vas v okviru progama Šola SED vabi na</w:t>
      </w:r>
      <w:r w:rsidR="00690AF7" w:rsidRPr="00612182">
        <w:rPr>
          <w:rFonts w:cs="Calibri"/>
          <w:b/>
          <w:color w:val="ED7D31" w:themeColor="accent2"/>
          <w:sz w:val="28"/>
          <w:szCs w:val="28"/>
        </w:rPr>
        <w:t xml:space="preserve"> </w:t>
      </w:r>
      <w:r w:rsidRPr="00612182">
        <w:rPr>
          <w:rFonts w:cs="Calibri"/>
          <w:b/>
          <w:color w:val="ED7D31" w:themeColor="accent2"/>
          <w:sz w:val="28"/>
          <w:szCs w:val="28"/>
        </w:rPr>
        <w:t>predavanje</w:t>
      </w:r>
      <w:r w:rsidR="002A74A8" w:rsidRPr="00612182">
        <w:rPr>
          <w:rFonts w:cs="Calibri"/>
          <w:b/>
          <w:color w:val="ED7D31" w:themeColor="accent2"/>
          <w:sz w:val="28"/>
          <w:szCs w:val="28"/>
        </w:rPr>
        <w:t xml:space="preserve"> </w:t>
      </w:r>
      <w:r w:rsidR="00503B25">
        <w:rPr>
          <w:rFonts w:cs="Calibri"/>
          <w:b/>
          <w:color w:val="ED7D31" w:themeColor="accent2"/>
          <w:sz w:val="28"/>
          <w:szCs w:val="28"/>
        </w:rPr>
        <w:t xml:space="preserve">mag. Adele Pukl </w:t>
      </w:r>
    </w:p>
    <w:p w14:paraId="7914CF8B" w14:textId="77777777" w:rsidR="00503B25" w:rsidRDefault="00503B25" w:rsidP="00503B25">
      <w:pPr>
        <w:jc w:val="center"/>
        <w:rPr>
          <w:rFonts w:cs="Calibri"/>
          <w:b/>
          <w:color w:val="ED7D31" w:themeColor="accent2"/>
          <w:sz w:val="28"/>
          <w:szCs w:val="28"/>
        </w:rPr>
      </w:pPr>
    </w:p>
    <w:p w14:paraId="4037222A" w14:textId="6A033270" w:rsidR="00503B25" w:rsidRDefault="00937261" w:rsidP="00503B25">
      <w:pPr>
        <w:jc w:val="center"/>
      </w:pPr>
      <w:r w:rsidRPr="00612182">
        <w:rPr>
          <w:b/>
          <w:bCs/>
          <w:color w:val="ED7D31" w:themeColor="accent2"/>
          <w:sz w:val="28"/>
          <w:szCs w:val="28"/>
        </w:rPr>
        <w:t>NESNOVN</w:t>
      </w:r>
      <w:r w:rsidR="00503B25">
        <w:rPr>
          <w:b/>
          <w:bCs/>
          <w:color w:val="ED7D31" w:themeColor="accent2"/>
          <w:sz w:val="28"/>
          <w:szCs w:val="28"/>
        </w:rPr>
        <w:t>A</w:t>
      </w:r>
      <w:r w:rsidRPr="00612182">
        <w:rPr>
          <w:b/>
          <w:bCs/>
          <w:color w:val="ED7D31" w:themeColor="accent2"/>
          <w:sz w:val="28"/>
          <w:szCs w:val="28"/>
        </w:rPr>
        <w:t xml:space="preserve"> KULTURN</w:t>
      </w:r>
      <w:r w:rsidR="00503B25">
        <w:rPr>
          <w:b/>
          <w:bCs/>
          <w:color w:val="ED7D31" w:themeColor="accent2"/>
          <w:sz w:val="28"/>
          <w:szCs w:val="28"/>
        </w:rPr>
        <w:t>A</w:t>
      </w:r>
      <w:r w:rsidR="002A74A8" w:rsidRPr="00612182">
        <w:rPr>
          <w:b/>
          <w:bCs/>
          <w:color w:val="ED7D31" w:themeColor="accent2"/>
          <w:sz w:val="28"/>
          <w:szCs w:val="28"/>
        </w:rPr>
        <w:t xml:space="preserve"> DEDIŠČIN</w:t>
      </w:r>
      <w:r w:rsidR="00503B25">
        <w:rPr>
          <w:b/>
          <w:bCs/>
          <w:color w:val="ED7D31" w:themeColor="accent2"/>
          <w:sz w:val="28"/>
          <w:szCs w:val="28"/>
        </w:rPr>
        <w:t>A</w:t>
      </w:r>
      <w:r w:rsidR="002A74A8" w:rsidRPr="00612182">
        <w:rPr>
          <w:b/>
          <w:bCs/>
          <w:color w:val="ED7D31" w:themeColor="accent2"/>
          <w:sz w:val="28"/>
          <w:szCs w:val="28"/>
        </w:rPr>
        <w:t xml:space="preserve"> V SLOVENIJI</w:t>
      </w:r>
      <w:r w:rsidR="00503B25" w:rsidRPr="00503B25">
        <w:t xml:space="preserve"> </w:t>
      </w:r>
    </w:p>
    <w:p w14:paraId="4272CD7F" w14:textId="2950B91D" w:rsidR="00503B25" w:rsidRDefault="00503B25" w:rsidP="00503B25">
      <w:pPr>
        <w:jc w:val="center"/>
        <w:rPr>
          <w:rFonts w:cs="Calibri"/>
          <w:b/>
          <w:color w:val="ED7D31" w:themeColor="accent2"/>
          <w:sz w:val="28"/>
          <w:szCs w:val="28"/>
        </w:rPr>
      </w:pPr>
      <w:r>
        <w:rPr>
          <w:rFonts w:cs="Calibri"/>
          <w:b/>
          <w:color w:val="ED7D31" w:themeColor="accent2"/>
          <w:sz w:val="28"/>
          <w:szCs w:val="28"/>
        </w:rPr>
        <w:t xml:space="preserve">s poudarkom na pustnih šegah in plesni dediščini </w:t>
      </w:r>
    </w:p>
    <w:p w14:paraId="501F5F14" w14:textId="77777777" w:rsidR="00503B25" w:rsidRDefault="00503B25" w:rsidP="00503B25">
      <w:pPr>
        <w:jc w:val="center"/>
      </w:pPr>
    </w:p>
    <w:p w14:paraId="28C65245" w14:textId="643DCC93" w:rsidR="00503B25" w:rsidRDefault="00503B25" w:rsidP="00503B25">
      <w:pPr>
        <w:jc w:val="center"/>
        <w:rPr>
          <w:b/>
          <w:bCs/>
        </w:rPr>
      </w:pPr>
      <w:r w:rsidRPr="002E745E">
        <w:rPr>
          <w:b/>
          <w:bCs/>
        </w:rPr>
        <w:t xml:space="preserve"> </w:t>
      </w:r>
      <w:r>
        <w:rPr>
          <w:b/>
          <w:bCs/>
        </w:rPr>
        <w:t>Grad Beltinci</w:t>
      </w:r>
      <w:r w:rsidRPr="002E745E">
        <w:rPr>
          <w:b/>
          <w:bCs/>
        </w:rPr>
        <w:t xml:space="preserve">, četrtek, </w:t>
      </w:r>
      <w:r>
        <w:rPr>
          <w:b/>
          <w:bCs/>
        </w:rPr>
        <w:t>16</w:t>
      </w:r>
      <w:r w:rsidRPr="002E745E">
        <w:rPr>
          <w:b/>
          <w:bCs/>
        </w:rPr>
        <w:t xml:space="preserve">. </w:t>
      </w:r>
      <w:r>
        <w:rPr>
          <w:b/>
          <w:bCs/>
        </w:rPr>
        <w:t>julij 2026, ob 19</w:t>
      </w:r>
      <w:r w:rsidRPr="002E745E">
        <w:rPr>
          <w:b/>
          <w:bCs/>
        </w:rPr>
        <w:t>.00</w:t>
      </w:r>
      <w:r>
        <w:rPr>
          <w:b/>
          <w:bCs/>
        </w:rPr>
        <w:t xml:space="preserve"> uri</w:t>
      </w:r>
    </w:p>
    <w:p w14:paraId="7E73C05C" w14:textId="77777777" w:rsidR="00503B25" w:rsidRDefault="00503B25" w:rsidP="00503B25">
      <w:pPr>
        <w:jc w:val="center"/>
      </w:pPr>
    </w:p>
    <w:p w14:paraId="69B103CE" w14:textId="77777777" w:rsidR="00503B25" w:rsidRDefault="00503B25" w:rsidP="00503B25">
      <w:pPr>
        <w:jc w:val="center"/>
      </w:pPr>
    </w:p>
    <w:p w14:paraId="05A33A88" w14:textId="4C3659A4" w:rsidR="00503B25" w:rsidRDefault="00503B25" w:rsidP="00503B25">
      <w:pPr>
        <w:jc w:val="both"/>
        <w:rPr>
          <w:b/>
          <w:bCs/>
        </w:rPr>
      </w:pPr>
      <w:r>
        <w:t xml:space="preserve">Predavanje in predstavitev nesnovne kulturne dediščine </w:t>
      </w:r>
      <w:bookmarkStart w:id="0" w:name="_Hlk234922401"/>
      <w:r>
        <w:t>s poudarkom na pustnih šegah in plesni dediščini v Sloveniji</w:t>
      </w:r>
      <w:bookmarkEnd w:id="0"/>
      <w:r>
        <w:t xml:space="preserve">, bo potekalo </w:t>
      </w:r>
      <w:r w:rsidRPr="00503B25">
        <w:rPr>
          <w:b/>
          <w:bCs/>
        </w:rPr>
        <w:t>v sklopu 54. Mednarodnega folklornega festivala Beltinci, ki ga organizira KUD Beltinci</w:t>
      </w:r>
      <w:r w:rsidR="00EE2AAF">
        <w:rPr>
          <w:b/>
          <w:bCs/>
        </w:rPr>
        <w:t>.</w:t>
      </w:r>
    </w:p>
    <w:p w14:paraId="5C19C424" w14:textId="77777777" w:rsidR="00EE2AAF" w:rsidRPr="00503B25" w:rsidRDefault="00EE2AAF" w:rsidP="00503B25">
      <w:pPr>
        <w:jc w:val="both"/>
        <w:rPr>
          <w:b/>
          <w:bCs/>
        </w:rPr>
      </w:pPr>
    </w:p>
    <w:p w14:paraId="2B3EA290" w14:textId="37BFB55F" w:rsidR="00937261" w:rsidRDefault="00503B25" w:rsidP="00503B25">
      <w:pPr>
        <w:jc w:val="both"/>
      </w:pPr>
      <w:r w:rsidRPr="00AB2B21">
        <w:t>Mag. Adela Pukl,</w:t>
      </w:r>
      <w:r>
        <w:t xml:space="preserve"> predstavnica Slovenskega etnografskega muzeja, ki opravlja naloge Koordinatorja varstva nesnovne kulturne </w:t>
      </w:r>
      <w:r w:rsidRPr="00690AF7">
        <w:t>dediščine, bo</w:t>
      </w:r>
      <w:r>
        <w:t xml:space="preserve"> v okviru okrogle mize z naslovom Maske in maskiranje med tradicijo in sodobnostjo predstavila bogato pustno in plesno dediščino, ki je vpisana v Register nesnovne kulturne dediščine</w:t>
      </w:r>
      <w:r w:rsidR="00EE2AAF">
        <w:t xml:space="preserve">. </w:t>
      </w:r>
    </w:p>
    <w:p w14:paraId="037CFB0A" w14:textId="3DC9D63A" w:rsidR="00690AF7" w:rsidRDefault="00690AF7" w:rsidP="00937261">
      <w:pPr>
        <w:rPr>
          <w:u w:val="single"/>
        </w:rPr>
      </w:pPr>
    </w:p>
    <w:p w14:paraId="08BB04EF" w14:textId="77777777" w:rsidR="00612182" w:rsidRDefault="00612182" w:rsidP="002A74A8">
      <w:pPr>
        <w:jc w:val="center"/>
      </w:pPr>
    </w:p>
    <w:p w14:paraId="0851AF42" w14:textId="49E59CBE" w:rsidR="00690AF7" w:rsidRDefault="002A74A8" w:rsidP="002A74A8">
      <w:pPr>
        <w:jc w:val="center"/>
      </w:pPr>
      <w:r w:rsidRPr="002A74A8">
        <w:rPr>
          <w:noProof/>
          <w:lang w:eastAsia="sl-SI"/>
        </w:rPr>
        <w:drawing>
          <wp:inline distT="0" distB="0" distL="0" distR="0" wp14:anchorId="040B1CE1" wp14:editId="395F87EE">
            <wp:extent cx="3160166" cy="2107436"/>
            <wp:effectExtent l="0" t="0" r="2540" b="7620"/>
            <wp:docPr id="2" name="Slika 2" descr="H:\KUSTODIAT_30.3.2026\1 MASKE IN MASKIRANJE_razstava 2025\ČLANKI katalog\ADELA_članka za publikacijo\O razsikovanju mask\Foto_PUKL_pust\Ostalo\Foto 130_Borovo_Bodonci_Spicek_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KUSTODIAT_30.3.2026\1 MASKE IN MASKIRANJE_razstava 2025\ČLANKI katalog\ADELA_članka za publikacijo\O razsikovanju mask\Foto_PUKL_pust\Ostalo\Foto 130_Borovo_Bodonci_Spicek_2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436" cy="2112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D1E9D" w14:textId="77777777" w:rsidR="002A74A8" w:rsidRDefault="002A74A8" w:rsidP="002A74A8">
      <w:pPr>
        <w:jc w:val="center"/>
      </w:pPr>
    </w:p>
    <w:p w14:paraId="324C4A3F" w14:textId="77777777" w:rsidR="00C8055B" w:rsidRPr="002A74A8" w:rsidRDefault="002A74A8" w:rsidP="002A74A8">
      <w:pPr>
        <w:jc w:val="center"/>
        <w:rPr>
          <w:sz w:val="16"/>
          <w:szCs w:val="16"/>
        </w:rPr>
      </w:pPr>
      <w:r w:rsidRPr="002A74A8">
        <w:rPr>
          <w:sz w:val="16"/>
          <w:szCs w:val="16"/>
        </w:rPr>
        <w:t xml:space="preserve">Borovo </w:t>
      </w:r>
      <w:proofErr w:type="spellStart"/>
      <w:r w:rsidRPr="002A74A8">
        <w:rPr>
          <w:sz w:val="16"/>
          <w:szCs w:val="16"/>
        </w:rPr>
        <w:t>gost</w:t>
      </w:r>
      <w:r w:rsidRPr="002A74A8">
        <w:rPr>
          <w:rFonts w:cs="Calibri"/>
          <w:sz w:val="16"/>
          <w:szCs w:val="16"/>
        </w:rPr>
        <w:t>ü</w:t>
      </w:r>
      <w:r w:rsidRPr="002A74A8">
        <w:rPr>
          <w:sz w:val="16"/>
          <w:szCs w:val="16"/>
        </w:rPr>
        <w:t>vanje</w:t>
      </w:r>
      <w:proofErr w:type="spellEnd"/>
      <w:r w:rsidRPr="002A74A8">
        <w:rPr>
          <w:sz w:val="16"/>
          <w:szCs w:val="16"/>
        </w:rPr>
        <w:t>, Bodonci, 2011, foto: Miha Špiček</w:t>
      </w:r>
      <w:r w:rsidR="00C8055B" w:rsidRPr="002A74A8">
        <w:rPr>
          <w:sz w:val="16"/>
          <w:szCs w:val="16"/>
        </w:rPr>
        <w:t xml:space="preserve"> (Dokumentacija SEM)</w:t>
      </w:r>
    </w:p>
    <w:p w14:paraId="03E1BB13" w14:textId="0889F8F2" w:rsidR="002A74A8" w:rsidRDefault="002A74A8" w:rsidP="00937261">
      <w:pPr>
        <w:rPr>
          <w:u w:val="single"/>
        </w:rPr>
      </w:pPr>
    </w:p>
    <w:p w14:paraId="7E2126FD" w14:textId="77777777" w:rsidR="00503B25" w:rsidRDefault="00503B25" w:rsidP="00937261"/>
    <w:p w14:paraId="05D28353" w14:textId="09D36911" w:rsidR="002A74A8" w:rsidRDefault="002A74A8" w:rsidP="00937261">
      <w:r>
        <w:t xml:space="preserve">        </w:t>
      </w:r>
      <w:r w:rsidR="00612182">
        <w:t xml:space="preserve">                                                   </w:t>
      </w:r>
    </w:p>
    <w:p w14:paraId="7804BC33" w14:textId="07C9DF3D" w:rsidR="00E434C8" w:rsidRDefault="00E434C8" w:rsidP="00937261">
      <w:r>
        <w:t>_____________________________________________________</w:t>
      </w:r>
      <w:r w:rsidR="00503B25">
        <w:t>____________________</w:t>
      </w:r>
      <w:r>
        <w:t>________</w:t>
      </w:r>
    </w:p>
    <w:p w14:paraId="68B4E171" w14:textId="77777777" w:rsidR="00117511" w:rsidRDefault="00117511"/>
    <w:p w14:paraId="1086CC9D" w14:textId="365BF635" w:rsidR="00503B25" w:rsidRDefault="00503B25" w:rsidP="00937261">
      <w:pPr>
        <w:spacing w:after="160" w:line="259" w:lineRule="auto"/>
        <w:rPr>
          <w:rFonts w:asciiTheme="minorHAnsi" w:hAnsiTheme="minorHAnsi" w:cs="Arial"/>
          <w:color w:val="1F3864" w:themeColor="accent5" w:themeShade="80"/>
          <w:sz w:val="18"/>
          <w:szCs w:val="18"/>
        </w:rPr>
      </w:pPr>
      <w:r>
        <w:rPr>
          <w:noProof/>
          <w:lang w:eastAsia="sl-SI"/>
        </w:rPr>
        <w:drawing>
          <wp:inline distT="0" distB="0" distL="0" distR="0" wp14:anchorId="0D0313EA" wp14:editId="4A1FBB11">
            <wp:extent cx="1082040" cy="422136"/>
            <wp:effectExtent l="0" t="0" r="381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778" cy="4423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E2AAF">
        <w:rPr>
          <w:rFonts w:asciiTheme="minorHAnsi" w:hAnsiTheme="minorHAnsi"/>
          <w:noProof/>
        </w:rPr>
        <w:t xml:space="preserve">       </w:t>
      </w:r>
      <w:r w:rsidRPr="00DA5683">
        <w:rPr>
          <w:rFonts w:asciiTheme="minorHAnsi" w:hAnsiTheme="minorHAnsi"/>
          <w:noProof/>
        </w:rPr>
        <w:drawing>
          <wp:inline distT="0" distB="0" distL="0" distR="0" wp14:anchorId="5E1110FF" wp14:editId="6EFD5B85">
            <wp:extent cx="1082040" cy="351887"/>
            <wp:effectExtent l="0" t="0" r="3810" b="0"/>
            <wp:docPr id="5" name="Picture 1" descr="C:\Users\IPivec\Desktop\__ SEM 2020\SEM LOGO\LOGO JPG\SEM_logo_RGB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Pivec\Desktop\__ SEM 2020\SEM LOGO\LOGO JPG\SEM_logo_RGB_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480" cy="36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719EE" w14:textId="77777777" w:rsidR="00503B25" w:rsidRDefault="00503B25" w:rsidP="00937261">
      <w:pPr>
        <w:spacing w:after="160" w:line="259" w:lineRule="auto"/>
        <w:rPr>
          <w:rFonts w:asciiTheme="minorHAnsi" w:hAnsiTheme="minorHAnsi" w:cs="Arial"/>
          <w:color w:val="1F3864" w:themeColor="accent5" w:themeShade="80"/>
          <w:sz w:val="18"/>
          <w:szCs w:val="18"/>
        </w:rPr>
      </w:pPr>
    </w:p>
    <w:p w14:paraId="7E39A20F" w14:textId="7F15E468" w:rsidR="00937261" w:rsidRPr="00937261" w:rsidRDefault="00937261" w:rsidP="00937261">
      <w:pPr>
        <w:spacing w:after="160" w:line="259" w:lineRule="auto"/>
        <w:rPr>
          <w:rFonts w:asciiTheme="minorHAnsi" w:hAnsiTheme="minorHAnsi" w:cs="Arial"/>
          <w:color w:val="1F3864" w:themeColor="accent5" w:themeShade="80"/>
          <w:sz w:val="18"/>
          <w:szCs w:val="18"/>
        </w:rPr>
      </w:pPr>
      <w:r w:rsidRPr="00E434C8">
        <w:rPr>
          <w:rFonts w:asciiTheme="minorHAnsi" w:hAnsiTheme="minorHAnsi" w:cs="Arial"/>
          <w:color w:val="1F3864" w:themeColor="accent5" w:themeShade="80"/>
          <w:sz w:val="18"/>
          <w:szCs w:val="18"/>
        </w:rPr>
        <w:t xml:space="preserve">Program Slovenskega etnološkega društva sofinancira Ministrstvo za kulturo Republike Slovenije. Predstavitev poteka v okviru programa </w:t>
      </w:r>
      <w:r w:rsidR="00E434C8">
        <w:rPr>
          <w:rFonts w:asciiTheme="minorHAnsi" w:hAnsiTheme="minorHAnsi" w:cs="Arial"/>
          <w:color w:val="1F3864" w:themeColor="accent5" w:themeShade="80"/>
          <w:sz w:val="18"/>
          <w:szCs w:val="18"/>
        </w:rPr>
        <w:t>Šola SED.</w:t>
      </w:r>
    </w:p>
    <w:sectPr w:rsidR="00937261" w:rsidRPr="0093726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ABDF1" w14:textId="77777777" w:rsidR="00EB4FED" w:rsidRDefault="00EB4FED">
      <w:r>
        <w:separator/>
      </w:r>
    </w:p>
  </w:endnote>
  <w:endnote w:type="continuationSeparator" w:id="0">
    <w:p w14:paraId="3576F88E" w14:textId="77777777" w:rsidR="00EB4FED" w:rsidRDefault="00EB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24DC4" w14:textId="77777777" w:rsidR="00D32EE9" w:rsidRDefault="00E434C8" w:rsidP="00C82A99">
    <w:pPr>
      <w:pStyle w:val="Nog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Metelkova 2, 1000 Ljubljana, e: </w:t>
    </w:r>
    <w:hyperlink r:id="rId1" w:history="1">
      <w:r>
        <w:rPr>
          <w:rStyle w:val="Hiperpovezava"/>
          <w:rFonts w:ascii="Arial" w:hAnsi="Arial" w:cs="Arial"/>
          <w:sz w:val="18"/>
          <w:szCs w:val="18"/>
        </w:rPr>
        <w:t>info@sed-drustvo.si</w:t>
      </w:r>
    </w:hyperlink>
    <w:r>
      <w:rPr>
        <w:rFonts w:ascii="Arial" w:hAnsi="Arial" w:cs="Arial"/>
        <w:sz w:val="18"/>
        <w:szCs w:val="18"/>
      </w:rPr>
      <w:t xml:space="preserve">, </w:t>
    </w:r>
    <w:hyperlink r:id="rId2" w:history="1">
      <w:r>
        <w:rPr>
          <w:rStyle w:val="Hiperpovezava"/>
          <w:rFonts w:ascii="Arial" w:hAnsi="Arial" w:cs="Arial"/>
          <w:sz w:val="18"/>
          <w:szCs w:val="18"/>
        </w:rPr>
        <w:t>www.sed-drustvo.si</w:t>
      </w:r>
    </w:hyperlink>
    <w:r>
      <w:rPr>
        <w:rFonts w:ascii="Arial" w:hAnsi="Arial" w:cs="Arial"/>
        <w:sz w:val="18"/>
        <w:szCs w:val="18"/>
      </w:rPr>
      <w:t xml:space="preserve">, </w:t>
    </w:r>
    <w:proofErr w:type="spellStart"/>
    <w:r>
      <w:rPr>
        <w:rFonts w:ascii="Arial" w:hAnsi="Arial" w:cs="Arial"/>
        <w:sz w:val="18"/>
        <w:szCs w:val="18"/>
      </w:rPr>
      <w:t>facebook</w:t>
    </w:r>
    <w:proofErr w:type="spellEnd"/>
    <w:r>
      <w:rPr>
        <w:rFonts w:ascii="Arial" w:hAnsi="Arial" w:cs="Arial"/>
        <w:sz w:val="18"/>
        <w:szCs w:val="18"/>
      </w:rPr>
      <w:t xml:space="preserve"> SED; DŠ: 63850699</w:t>
    </w:r>
  </w:p>
  <w:p w14:paraId="2A7E01CA" w14:textId="77777777" w:rsidR="00D32EE9" w:rsidRDefault="00D32EE9" w:rsidP="00C82A99">
    <w:pPr>
      <w:pStyle w:val="Noga"/>
      <w:jc w:val="center"/>
    </w:pPr>
  </w:p>
  <w:p w14:paraId="3F1774F5" w14:textId="77777777" w:rsidR="00D32EE9" w:rsidRDefault="00D32EE9" w:rsidP="00C82A99">
    <w:pPr>
      <w:pStyle w:val="Noga"/>
      <w:jc w:val="center"/>
    </w:pPr>
  </w:p>
  <w:p w14:paraId="01EEABEE" w14:textId="77777777" w:rsidR="00D32EE9" w:rsidRDefault="00D32EE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AA506" w14:textId="77777777" w:rsidR="00EB4FED" w:rsidRDefault="00EB4FED">
      <w:r>
        <w:separator/>
      </w:r>
    </w:p>
  </w:footnote>
  <w:footnote w:type="continuationSeparator" w:id="0">
    <w:p w14:paraId="35DACBC1" w14:textId="77777777" w:rsidR="00EB4FED" w:rsidRDefault="00EB4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2C82" w14:textId="77777777" w:rsidR="00D32EE9" w:rsidRDefault="00D32EE9" w:rsidP="00D25873">
    <w:pPr>
      <w:pStyle w:val="Glava"/>
    </w:pPr>
  </w:p>
  <w:p w14:paraId="7CED2F6B" w14:textId="77777777" w:rsidR="00D32EE9" w:rsidRDefault="00E434C8" w:rsidP="00D25873">
    <w:pPr>
      <w:pStyle w:val="Glava"/>
    </w:pPr>
    <w:r>
      <w:t xml:space="preserve">                                              </w:t>
    </w:r>
    <w:r w:rsidRPr="00B96DB4">
      <w:rPr>
        <w:noProof/>
        <w:lang w:eastAsia="sl-SI"/>
      </w:rPr>
      <w:drawing>
        <wp:inline distT="0" distB="0" distL="0" distR="0" wp14:anchorId="02AE52B2" wp14:editId="74A7366D">
          <wp:extent cx="2378177" cy="342900"/>
          <wp:effectExtent l="0" t="0" r="3175" b="0"/>
          <wp:docPr id="1" name="Slika 1" descr="C:\Users\Alenka-PMB\Documents\razno\SED\logo gradivo SED\Logo_S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nka-PMB\Documents\razno\SED\logo gradivo SED\Logo_S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8177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4124EB" w14:textId="77777777" w:rsidR="00D32EE9" w:rsidRDefault="00D32EE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261"/>
    <w:rsid w:val="00117511"/>
    <w:rsid w:val="001B4AFF"/>
    <w:rsid w:val="00230B7E"/>
    <w:rsid w:val="00241A2F"/>
    <w:rsid w:val="0028157E"/>
    <w:rsid w:val="002A74A8"/>
    <w:rsid w:val="002C7DE3"/>
    <w:rsid w:val="002E745E"/>
    <w:rsid w:val="00336CDC"/>
    <w:rsid w:val="003537E3"/>
    <w:rsid w:val="00503B25"/>
    <w:rsid w:val="00511D2E"/>
    <w:rsid w:val="00555AF3"/>
    <w:rsid w:val="00612182"/>
    <w:rsid w:val="00646BFF"/>
    <w:rsid w:val="006905A7"/>
    <w:rsid w:val="00690AF7"/>
    <w:rsid w:val="006E5CBF"/>
    <w:rsid w:val="00705BCA"/>
    <w:rsid w:val="007A00F2"/>
    <w:rsid w:val="007C2DBF"/>
    <w:rsid w:val="00846C22"/>
    <w:rsid w:val="00881368"/>
    <w:rsid w:val="00921697"/>
    <w:rsid w:val="00937261"/>
    <w:rsid w:val="009431F1"/>
    <w:rsid w:val="00A80FAF"/>
    <w:rsid w:val="00AB2B21"/>
    <w:rsid w:val="00B15144"/>
    <w:rsid w:val="00B30CB4"/>
    <w:rsid w:val="00B62BDA"/>
    <w:rsid w:val="00BA32FB"/>
    <w:rsid w:val="00BC21E8"/>
    <w:rsid w:val="00C8055B"/>
    <w:rsid w:val="00CC52AA"/>
    <w:rsid w:val="00D01AED"/>
    <w:rsid w:val="00D32EE9"/>
    <w:rsid w:val="00DF3D5F"/>
    <w:rsid w:val="00E434C8"/>
    <w:rsid w:val="00EA18F7"/>
    <w:rsid w:val="00EB4FED"/>
    <w:rsid w:val="00EE2AAF"/>
    <w:rsid w:val="00F52B96"/>
    <w:rsid w:val="00F7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244A"/>
  <w15:chartTrackingRefBased/>
  <w15:docId w15:val="{6036E8CD-14A9-48ED-B378-00A4E46D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7261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37261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GlavaZnak">
    <w:name w:val="Glava Znak"/>
    <w:basedOn w:val="Privzetapisavaodstavka"/>
    <w:link w:val="Glava"/>
    <w:uiPriority w:val="99"/>
    <w:rsid w:val="00937261"/>
  </w:style>
  <w:style w:type="character" w:styleId="Hiperpovezava">
    <w:name w:val="Hyperlink"/>
    <w:uiPriority w:val="99"/>
    <w:unhideWhenUsed/>
    <w:rsid w:val="00937261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unhideWhenUsed/>
    <w:rsid w:val="00937261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NogaZnak">
    <w:name w:val="Noga Znak"/>
    <w:basedOn w:val="Privzetapisavaodstavka"/>
    <w:link w:val="Noga"/>
    <w:uiPriority w:val="99"/>
    <w:rsid w:val="00937261"/>
  </w:style>
  <w:style w:type="character" w:styleId="Pripombasklic">
    <w:name w:val="annotation reference"/>
    <w:basedOn w:val="Privzetapisavaodstavka"/>
    <w:uiPriority w:val="99"/>
    <w:semiHidden/>
    <w:unhideWhenUsed/>
    <w:rsid w:val="00BA32F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A32F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A32FB"/>
    <w:rPr>
      <w:rFonts w:ascii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A32F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A32FB"/>
    <w:rPr>
      <w:rFonts w:ascii="Calibri" w:hAnsi="Calibri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32F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3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d-drustvo.si" TargetMode="External"/><Relationship Id="rId1" Type="http://schemas.openxmlformats.org/officeDocument/2006/relationships/hyperlink" Target="mailto:info@sed-drustvo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CEF23E8-B40F-4A3C-A7A7-8814F2E1B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Roženbergar</dc:creator>
  <cp:keywords/>
  <dc:description/>
  <cp:lastModifiedBy>Tanja Roženbergar</cp:lastModifiedBy>
  <cp:revision>2</cp:revision>
  <dcterms:created xsi:type="dcterms:W3CDTF">2026-07-14T14:12:00Z</dcterms:created>
  <dcterms:modified xsi:type="dcterms:W3CDTF">2026-07-14T14:12:00Z</dcterms:modified>
</cp:coreProperties>
</file>