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18B3A" w14:textId="77777777" w:rsidR="008F5ED0" w:rsidRDefault="008F5ED0" w:rsidP="06F91F96">
      <w:pPr>
        <w:jc w:val="center"/>
        <w:rPr>
          <w:rFonts w:asciiTheme="minorHAnsi" w:eastAsiaTheme="minorEastAsia" w:hAnsiTheme="minorHAnsi" w:cstheme="minorBidi"/>
          <w:b/>
          <w:bCs/>
          <w:i/>
          <w:iCs/>
          <w:color w:val="C45911" w:themeColor="accent2" w:themeShade="BF"/>
          <w:sz w:val="44"/>
          <w:szCs w:val="44"/>
        </w:rPr>
      </w:pPr>
      <w:r w:rsidRPr="06F91F96">
        <w:rPr>
          <w:rFonts w:asciiTheme="minorHAnsi" w:eastAsiaTheme="minorEastAsia" w:hAnsiTheme="minorHAnsi" w:cstheme="minorBidi"/>
          <w:b/>
          <w:bCs/>
          <w:i/>
          <w:iCs/>
          <w:color w:val="C45911" w:themeColor="accent2" w:themeShade="BF"/>
          <w:sz w:val="44"/>
          <w:szCs w:val="44"/>
        </w:rPr>
        <w:t>Rezijansko jezikovno in folklorno izročilo</w:t>
      </w:r>
    </w:p>
    <w:p w14:paraId="3654F9BF" w14:textId="4C37F8EC" w:rsidR="00FB3B06" w:rsidRPr="008F5ED0" w:rsidRDefault="008A2A92" w:rsidP="06F91F96">
      <w:pPr>
        <w:jc w:val="center"/>
        <w:rPr>
          <w:rFonts w:asciiTheme="minorHAnsi" w:eastAsiaTheme="minorEastAsia" w:hAnsiTheme="minorHAnsi" w:cstheme="minorBidi"/>
          <w:b/>
          <w:bCs/>
          <w:i/>
          <w:iCs/>
          <w:color w:val="C45911" w:themeColor="accent2" w:themeShade="BF"/>
          <w:sz w:val="44"/>
          <w:szCs w:val="44"/>
        </w:rPr>
      </w:pPr>
      <w:r w:rsidRPr="000C03DF">
        <w:rPr>
          <w:rFonts w:asciiTheme="minorHAnsi" w:eastAsiaTheme="minorEastAsia" w:hAnsiTheme="minorHAnsi" w:cstheme="minorBidi"/>
          <w:b/>
          <w:bCs/>
          <w:color w:val="C45911" w:themeColor="accent2" w:themeShade="BF"/>
          <w:sz w:val="44"/>
          <w:szCs w:val="44"/>
        </w:rPr>
        <w:t>i</w:t>
      </w:r>
      <w:r w:rsidR="00FB3B06" w:rsidRPr="000C03DF">
        <w:rPr>
          <w:rFonts w:asciiTheme="minorHAnsi" w:eastAsiaTheme="minorEastAsia" w:hAnsiTheme="minorHAnsi" w:cstheme="minorBidi"/>
          <w:b/>
          <w:bCs/>
          <w:color w:val="C45911" w:themeColor="accent2" w:themeShade="BF"/>
          <w:sz w:val="44"/>
          <w:szCs w:val="44"/>
        </w:rPr>
        <w:t>n</w:t>
      </w:r>
      <w:r w:rsidR="00FB3B06">
        <w:rPr>
          <w:rFonts w:asciiTheme="minorHAnsi" w:eastAsiaTheme="minorEastAsia" w:hAnsiTheme="minorHAnsi" w:cstheme="minorBidi"/>
          <w:b/>
          <w:bCs/>
          <w:i/>
          <w:iCs/>
          <w:color w:val="C45911" w:themeColor="accent2" w:themeShade="BF"/>
          <w:sz w:val="44"/>
          <w:szCs w:val="44"/>
        </w:rPr>
        <w:t xml:space="preserve"> </w:t>
      </w:r>
      <w:r w:rsidR="00020190">
        <w:rPr>
          <w:rFonts w:asciiTheme="minorHAnsi" w:eastAsiaTheme="minorEastAsia" w:hAnsiTheme="minorHAnsi" w:cstheme="minorBidi"/>
          <w:b/>
          <w:bCs/>
          <w:i/>
          <w:iCs/>
          <w:color w:val="C45911" w:themeColor="accent2" w:themeShade="BF"/>
          <w:sz w:val="44"/>
          <w:szCs w:val="44"/>
        </w:rPr>
        <w:t>G</w:t>
      </w:r>
      <w:r w:rsidR="00FB3B06">
        <w:rPr>
          <w:rFonts w:asciiTheme="minorHAnsi" w:eastAsiaTheme="minorEastAsia" w:hAnsiTheme="minorHAnsi" w:cstheme="minorBidi"/>
          <w:b/>
          <w:bCs/>
          <w:i/>
          <w:iCs/>
          <w:color w:val="C45911" w:themeColor="accent2" w:themeShade="BF"/>
          <w:sz w:val="44"/>
          <w:szCs w:val="44"/>
        </w:rPr>
        <w:t>lasovi Rezije</w:t>
      </w:r>
    </w:p>
    <w:p w14:paraId="41651ACA" w14:textId="77777777" w:rsidR="008F5ED0" w:rsidRDefault="008F5ED0" w:rsidP="06F91F96">
      <w:pPr>
        <w:jc w:val="center"/>
        <w:rPr>
          <w:rFonts w:asciiTheme="minorHAnsi" w:eastAsiaTheme="minorEastAsia" w:hAnsiTheme="minorHAnsi" w:cstheme="minorBidi"/>
          <w:b/>
          <w:bCs/>
          <w:noProof/>
          <w:color w:val="C45911" w:themeColor="accent2" w:themeShade="BF"/>
          <w:sz w:val="36"/>
          <w:szCs w:val="36"/>
        </w:rPr>
      </w:pPr>
    </w:p>
    <w:p w14:paraId="0E3DB257" w14:textId="2E4458F3" w:rsidR="008F5ED0" w:rsidRPr="008F5ED0" w:rsidRDefault="008F5ED0" w:rsidP="06F91F96">
      <w:pPr>
        <w:jc w:val="center"/>
        <w:rPr>
          <w:rFonts w:asciiTheme="minorHAnsi" w:eastAsiaTheme="minorEastAsia" w:hAnsiTheme="minorHAnsi" w:cstheme="minorBidi"/>
          <w:b/>
          <w:bCs/>
          <w:noProof/>
          <w:color w:val="C45911" w:themeColor="accent2" w:themeShade="BF"/>
          <w:sz w:val="36"/>
          <w:szCs w:val="36"/>
        </w:rPr>
      </w:pPr>
      <w:r w:rsidRPr="06F91F96">
        <w:rPr>
          <w:rFonts w:asciiTheme="minorHAnsi" w:eastAsiaTheme="minorEastAsia" w:hAnsiTheme="minorHAnsi" w:cstheme="minorBidi"/>
          <w:b/>
          <w:bCs/>
          <w:noProof/>
          <w:color w:val="C45911" w:themeColor="accent2" w:themeShade="BF"/>
          <w:sz w:val="36"/>
          <w:szCs w:val="36"/>
        </w:rPr>
        <w:t>STROKOVNI POSVET V REZIJI (ITALIJA)</w:t>
      </w:r>
    </w:p>
    <w:p w14:paraId="42ADAACF" w14:textId="77777777" w:rsidR="008F5ED0" w:rsidRPr="00602F25" w:rsidRDefault="008F5ED0" w:rsidP="06F91F96">
      <w:pPr>
        <w:rPr>
          <w:rFonts w:asciiTheme="minorHAnsi" w:eastAsiaTheme="minorEastAsia" w:hAnsiTheme="minorHAnsi" w:cstheme="minorBidi"/>
          <w:b/>
          <w:bCs/>
          <w:noProof/>
          <w:sz w:val="36"/>
          <w:szCs w:val="36"/>
        </w:rPr>
      </w:pPr>
    </w:p>
    <w:p w14:paraId="75353F1A" w14:textId="52EB009E" w:rsidR="008F5ED0" w:rsidRPr="00643C39" w:rsidRDefault="48A6E191" w:rsidP="06F91F96">
      <w:pPr>
        <w:spacing w:line="276" w:lineRule="auto"/>
        <w:rPr>
          <w:rFonts w:asciiTheme="minorHAnsi" w:eastAsiaTheme="minorEastAsia" w:hAnsiTheme="minorHAnsi" w:cstheme="minorBidi"/>
          <w:b/>
          <w:bCs/>
          <w:noProof/>
          <w:sz w:val="28"/>
          <w:szCs w:val="28"/>
        </w:rPr>
      </w:pPr>
      <w:r w:rsidRPr="06F91F96">
        <w:rPr>
          <w:rFonts w:asciiTheme="minorHAnsi" w:eastAsiaTheme="minorEastAsia" w:hAnsiTheme="minorHAnsi" w:cstheme="minorBidi"/>
          <w:b/>
          <w:bCs/>
          <w:noProof/>
          <w:sz w:val="28"/>
          <w:szCs w:val="28"/>
        </w:rPr>
        <w:t xml:space="preserve">Kraj: Ravanca </w:t>
      </w:r>
    </w:p>
    <w:p w14:paraId="7FE0CC8C" w14:textId="3685298A" w:rsidR="008F5ED0" w:rsidRPr="00643C39" w:rsidRDefault="1E6CC299" w:rsidP="06F91F96">
      <w:pPr>
        <w:spacing w:line="276" w:lineRule="auto"/>
        <w:rPr>
          <w:rFonts w:asciiTheme="minorHAnsi" w:eastAsiaTheme="minorEastAsia" w:hAnsiTheme="minorHAnsi" w:cstheme="minorBidi"/>
          <w:b/>
          <w:bCs/>
          <w:noProof/>
          <w:sz w:val="28"/>
          <w:szCs w:val="28"/>
        </w:rPr>
      </w:pPr>
      <w:r w:rsidRPr="06F91F96">
        <w:rPr>
          <w:rFonts w:asciiTheme="minorHAnsi" w:eastAsiaTheme="minorEastAsia" w:hAnsiTheme="minorHAnsi" w:cstheme="minorBidi"/>
          <w:b/>
          <w:bCs/>
          <w:noProof/>
          <w:sz w:val="28"/>
          <w:szCs w:val="28"/>
        </w:rPr>
        <w:t xml:space="preserve">Datum: </w:t>
      </w:r>
      <w:r w:rsidR="01FF7F64" w:rsidRPr="06F91F96">
        <w:rPr>
          <w:rFonts w:asciiTheme="minorHAnsi" w:eastAsiaTheme="minorEastAsia" w:hAnsiTheme="minorHAnsi" w:cstheme="minorBidi"/>
          <w:b/>
          <w:bCs/>
          <w:noProof/>
          <w:sz w:val="28"/>
          <w:szCs w:val="28"/>
        </w:rPr>
        <w:t>sreda, 2. september 2026</w:t>
      </w:r>
    </w:p>
    <w:p w14:paraId="3697FFF3" w14:textId="2DF8A4E2" w:rsidR="008F5ED0" w:rsidRPr="00643C39" w:rsidRDefault="556B00EF" w:rsidP="06F91F96">
      <w:pPr>
        <w:spacing w:line="276" w:lineRule="auto"/>
        <w:rPr>
          <w:rFonts w:asciiTheme="minorHAnsi" w:eastAsiaTheme="minorEastAsia" w:hAnsiTheme="minorHAnsi" w:cstheme="minorBidi"/>
          <w:b/>
          <w:bCs/>
          <w:noProof/>
          <w:sz w:val="28"/>
          <w:szCs w:val="28"/>
        </w:rPr>
      </w:pPr>
      <w:r w:rsidRPr="06F91F96">
        <w:rPr>
          <w:rFonts w:asciiTheme="minorHAnsi" w:eastAsiaTheme="minorEastAsia" w:hAnsiTheme="minorHAnsi" w:cstheme="minorBidi"/>
          <w:b/>
          <w:bCs/>
          <w:noProof/>
          <w:sz w:val="28"/>
          <w:szCs w:val="28"/>
        </w:rPr>
        <w:t>Dvorana v občinski hiši občine Rezija, Via Roma 21, Ravanca</w:t>
      </w:r>
    </w:p>
    <w:p w14:paraId="29C4293B" w14:textId="28231E90" w:rsidR="008F5ED0" w:rsidRPr="00643C39" w:rsidRDefault="23576321" w:rsidP="06F91F96">
      <w:pPr>
        <w:spacing w:line="276" w:lineRule="auto"/>
        <w:rPr>
          <w:rFonts w:asciiTheme="minorHAnsi" w:eastAsiaTheme="minorEastAsia" w:hAnsiTheme="minorHAnsi" w:cstheme="minorBidi"/>
          <w:b/>
          <w:bCs/>
          <w:noProof/>
          <w:sz w:val="28"/>
          <w:szCs w:val="28"/>
        </w:rPr>
      </w:pPr>
      <w:r w:rsidRPr="5E8C4653">
        <w:rPr>
          <w:rFonts w:asciiTheme="minorHAnsi" w:eastAsiaTheme="minorEastAsia" w:hAnsiTheme="minorHAnsi" w:cstheme="minorBidi"/>
          <w:b/>
          <w:bCs/>
          <w:noProof/>
          <w:sz w:val="28"/>
          <w:szCs w:val="28"/>
        </w:rPr>
        <w:t xml:space="preserve">Začetek: 10.00 </w:t>
      </w:r>
    </w:p>
    <w:p w14:paraId="3CE69138" w14:textId="745C6103" w:rsidR="06F91F96" w:rsidRDefault="06F91F96" w:rsidP="06F91F96">
      <w:pPr>
        <w:spacing w:line="276" w:lineRule="auto"/>
        <w:rPr>
          <w:rFonts w:asciiTheme="minorHAnsi" w:eastAsiaTheme="minorEastAsia" w:hAnsiTheme="minorHAnsi" w:cstheme="minorBidi"/>
          <w:b/>
          <w:bCs/>
          <w:noProof/>
          <w:sz w:val="28"/>
          <w:szCs w:val="28"/>
        </w:rPr>
      </w:pPr>
    </w:p>
    <w:p w14:paraId="21769A57" w14:textId="0AB91564" w:rsidR="00FB3B06" w:rsidRPr="00FB3B06" w:rsidRDefault="0B7D39F5" w:rsidP="06F91F96">
      <w:pPr>
        <w:spacing w:line="360" w:lineRule="auto"/>
        <w:jc w:val="both"/>
        <w:rPr>
          <w:rFonts w:asciiTheme="minorHAnsi" w:eastAsiaTheme="minorEastAsia" w:hAnsiTheme="minorHAnsi" w:cstheme="minorBidi"/>
          <w:color w:val="000000" w:themeColor="text1"/>
          <w:sz w:val="28"/>
          <w:szCs w:val="28"/>
        </w:rPr>
      </w:pPr>
      <w:r w:rsidRPr="5E8C4653">
        <w:rPr>
          <w:rFonts w:asciiTheme="minorHAnsi" w:eastAsiaTheme="minorEastAsia" w:hAnsiTheme="minorHAnsi" w:cstheme="minorBidi"/>
          <w:color w:val="000000" w:themeColor="text1"/>
          <w:sz w:val="28"/>
          <w:szCs w:val="28"/>
        </w:rPr>
        <w:t>Strokovni posvet v Reziji</w:t>
      </w:r>
      <w:r w:rsidR="2F1CB549" w:rsidRPr="5E8C4653">
        <w:rPr>
          <w:rFonts w:asciiTheme="minorHAnsi" w:eastAsiaTheme="minorEastAsia" w:hAnsiTheme="minorHAnsi" w:cstheme="minorBidi"/>
          <w:color w:val="000000" w:themeColor="text1"/>
          <w:sz w:val="28"/>
          <w:szCs w:val="28"/>
        </w:rPr>
        <w:t>, posvečen jezikovni, plesni in glasbeni dediščini Rezije</w:t>
      </w:r>
      <w:r w:rsidR="4FA3AD11" w:rsidRPr="5E8C4653">
        <w:rPr>
          <w:rFonts w:asciiTheme="minorHAnsi" w:eastAsiaTheme="minorEastAsia" w:hAnsiTheme="minorHAnsi" w:cstheme="minorBidi"/>
          <w:color w:val="000000" w:themeColor="text1"/>
          <w:sz w:val="28"/>
          <w:szCs w:val="28"/>
        </w:rPr>
        <w:t xml:space="preserve">, </w:t>
      </w:r>
      <w:r w:rsidRPr="5E8C4653">
        <w:rPr>
          <w:rFonts w:asciiTheme="minorHAnsi" w:eastAsiaTheme="minorEastAsia" w:hAnsiTheme="minorHAnsi" w:cstheme="minorBidi"/>
          <w:color w:val="000000" w:themeColor="text1"/>
          <w:sz w:val="28"/>
          <w:szCs w:val="28"/>
        </w:rPr>
        <w:t>bo že četrti v nizu strokovnih srečanj, ki jih organizira Slovensko etnološko društvo</w:t>
      </w:r>
      <w:r w:rsidR="7993574E" w:rsidRPr="5E8C4653">
        <w:rPr>
          <w:rFonts w:asciiTheme="minorHAnsi" w:eastAsiaTheme="minorEastAsia" w:hAnsiTheme="minorHAnsi" w:cstheme="minorBidi"/>
          <w:color w:val="000000" w:themeColor="text1"/>
          <w:sz w:val="28"/>
          <w:szCs w:val="28"/>
        </w:rPr>
        <w:t xml:space="preserve"> s Slovenci zunaj meja Republike Slovenije</w:t>
      </w:r>
      <w:r w:rsidR="65BCE54F" w:rsidRPr="5E8C4653">
        <w:rPr>
          <w:rFonts w:asciiTheme="minorHAnsi" w:eastAsiaTheme="minorEastAsia" w:hAnsiTheme="minorHAnsi" w:cstheme="minorBidi"/>
          <w:color w:val="000000" w:themeColor="text1"/>
          <w:sz w:val="28"/>
          <w:szCs w:val="28"/>
        </w:rPr>
        <w:t>.</w:t>
      </w:r>
      <w:r w:rsidRPr="5E8C4653">
        <w:rPr>
          <w:rFonts w:asciiTheme="minorHAnsi" w:eastAsiaTheme="minorEastAsia" w:hAnsiTheme="minorHAnsi" w:cstheme="minorBidi"/>
          <w:color w:val="000000" w:themeColor="text1"/>
          <w:sz w:val="28"/>
          <w:szCs w:val="28"/>
        </w:rPr>
        <w:t xml:space="preserve"> </w:t>
      </w:r>
      <w:r w:rsidR="0E29EBA3" w:rsidRPr="5E8C4653">
        <w:rPr>
          <w:rFonts w:asciiTheme="minorHAnsi" w:eastAsiaTheme="minorEastAsia" w:hAnsiTheme="minorHAnsi" w:cstheme="minorBidi"/>
          <w:sz w:val="28"/>
          <w:szCs w:val="28"/>
        </w:rPr>
        <w:t>Na strokovne</w:t>
      </w:r>
      <w:r w:rsidR="7D36783E" w:rsidRPr="5E8C4653">
        <w:rPr>
          <w:rFonts w:asciiTheme="minorHAnsi" w:eastAsiaTheme="minorEastAsia" w:hAnsiTheme="minorHAnsi" w:cstheme="minorBidi"/>
          <w:sz w:val="28"/>
          <w:szCs w:val="28"/>
        </w:rPr>
        <w:t>m</w:t>
      </w:r>
      <w:r w:rsidR="0E29EBA3" w:rsidRPr="5E8C4653">
        <w:rPr>
          <w:rFonts w:asciiTheme="minorHAnsi" w:eastAsiaTheme="minorEastAsia" w:hAnsiTheme="minorHAnsi" w:cstheme="minorBidi"/>
          <w:sz w:val="28"/>
          <w:szCs w:val="28"/>
        </w:rPr>
        <w:t xml:space="preserve"> posvetu bodo predstavljeni ključni vidiki rezijanskega jezikovnega in folklornega izročila s poudarkom na rezijanskem narečju, pripovedni dediščini, glasbi in plesu ter </w:t>
      </w:r>
      <w:r w:rsidR="0E29EBA3" w:rsidRPr="00FB3B06">
        <w:rPr>
          <w:rFonts w:asciiTheme="minorHAnsi" w:eastAsiaTheme="minorEastAsia" w:hAnsiTheme="minorHAnsi" w:cstheme="minorBidi"/>
          <w:color w:val="000000" w:themeColor="text1"/>
          <w:sz w:val="28"/>
          <w:szCs w:val="28"/>
        </w:rPr>
        <w:t xml:space="preserve">dosedanjih in novejših raziskavah teh področij. </w:t>
      </w:r>
      <w:r w:rsidR="00FB3B06" w:rsidRPr="06F91F96">
        <w:rPr>
          <w:rFonts w:asciiTheme="minorHAnsi" w:eastAsiaTheme="minorEastAsia" w:hAnsiTheme="minorHAnsi" w:cstheme="minorBidi"/>
          <w:sz w:val="28"/>
          <w:szCs w:val="28"/>
        </w:rPr>
        <w:t>Referati bodo osvetlili genealoške in sociolingvistične značilnosti rezijanskega narečja, pregled jezikoslovnih raziskav ter bogastvo rezijanske nesnovne kulturne dediščine, ohranjene tudi v arhivskih zbirkah.</w:t>
      </w:r>
    </w:p>
    <w:p w14:paraId="456039E7" w14:textId="1F1A6EA5" w:rsidR="00FB3B06" w:rsidRPr="00FB3B06" w:rsidRDefault="00FB3B06" w:rsidP="06F91F96">
      <w:pPr>
        <w:spacing w:line="360" w:lineRule="auto"/>
        <w:jc w:val="both"/>
        <w:rPr>
          <w:rFonts w:asciiTheme="minorHAnsi" w:hAnsiTheme="minorHAnsi" w:cstheme="minorHAnsi"/>
          <w:color w:val="000000" w:themeColor="text1"/>
          <w:sz w:val="28"/>
          <w:szCs w:val="28"/>
          <w:shd w:val="clear" w:color="auto" w:fill="FFFFFF"/>
        </w:rPr>
      </w:pPr>
      <w:r w:rsidRPr="00FB3B06">
        <w:rPr>
          <w:rFonts w:asciiTheme="minorHAnsi" w:hAnsiTheme="minorHAnsi" w:cstheme="minorHAnsi"/>
          <w:color w:val="000000" w:themeColor="text1"/>
          <w:sz w:val="28"/>
          <w:szCs w:val="28"/>
          <w:shd w:val="clear" w:color="auto" w:fill="FFFFFF"/>
        </w:rPr>
        <w:t xml:space="preserve">Okrogla miza </w:t>
      </w:r>
      <w:r w:rsidRPr="00FB3B06">
        <w:rPr>
          <w:rFonts w:asciiTheme="minorHAnsi" w:hAnsiTheme="minorHAnsi" w:cstheme="minorHAnsi"/>
          <w:b/>
          <w:bCs/>
          <w:color w:val="000000" w:themeColor="text1"/>
          <w:sz w:val="28"/>
          <w:szCs w:val="28"/>
          <w:shd w:val="clear" w:color="auto" w:fill="FFFFFF"/>
        </w:rPr>
        <w:t>Glasovi Rezije</w:t>
      </w:r>
      <w:r>
        <w:rPr>
          <w:rFonts w:asciiTheme="minorHAnsi" w:hAnsiTheme="minorHAnsi" w:cstheme="minorHAnsi"/>
          <w:color w:val="000000" w:themeColor="text1"/>
          <w:sz w:val="28"/>
          <w:szCs w:val="28"/>
          <w:shd w:val="clear" w:color="auto" w:fill="FFFFFF"/>
        </w:rPr>
        <w:t xml:space="preserve"> pa </w:t>
      </w:r>
      <w:r w:rsidRPr="00FB3B06">
        <w:rPr>
          <w:rFonts w:asciiTheme="minorHAnsi" w:hAnsiTheme="minorHAnsi" w:cstheme="minorHAnsi"/>
          <w:color w:val="000000" w:themeColor="text1"/>
          <w:sz w:val="28"/>
          <w:szCs w:val="28"/>
          <w:shd w:val="clear" w:color="auto" w:fill="FFFFFF"/>
        </w:rPr>
        <w:t>bo namenjena v prvi vrsti pogovoru z Rezijani, ki se posvečajo ohranjanju kulturne dediščine in njenemu vključevanju v vsestranski napredek doline. Predstavljeno bo njihovo delo, uspehi, problemi in načrti. Zatem bo pozornost namenjena nekaterim preteklim dogodkom, v katerih so z Rezijani sodelovali tudi slovenski etnologi.</w:t>
      </w:r>
    </w:p>
    <w:p w14:paraId="4EDCE93B" w14:textId="0D79D6F8" w:rsidR="348111EF" w:rsidRPr="00FB3B06" w:rsidRDefault="38D44B8D" w:rsidP="06F91F96">
      <w:pPr>
        <w:spacing w:line="360" w:lineRule="auto"/>
        <w:jc w:val="both"/>
        <w:rPr>
          <w:rFonts w:asciiTheme="minorHAnsi" w:eastAsiaTheme="minorEastAsia" w:hAnsiTheme="minorHAnsi" w:cstheme="minorBidi"/>
          <w:sz w:val="28"/>
          <w:szCs w:val="28"/>
        </w:rPr>
      </w:pPr>
      <w:r w:rsidRPr="5E8C4653">
        <w:rPr>
          <w:rFonts w:asciiTheme="minorHAnsi" w:eastAsiaTheme="minorEastAsia" w:hAnsiTheme="minorHAnsi" w:cstheme="minorBidi"/>
          <w:sz w:val="28"/>
          <w:szCs w:val="28"/>
        </w:rPr>
        <w:t xml:space="preserve">Inštitut za slovensko narodopisje in </w:t>
      </w:r>
      <w:r w:rsidR="3D1C9D23" w:rsidRPr="5E8C4653">
        <w:rPr>
          <w:rFonts w:asciiTheme="minorHAnsi" w:eastAsiaTheme="minorEastAsia" w:hAnsiTheme="minorHAnsi" w:cstheme="minorBidi"/>
          <w:color w:val="000000" w:themeColor="text1"/>
          <w:sz w:val="28"/>
          <w:szCs w:val="28"/>
        </w:rPr>
        <w:t xml:space="preserve">Glasbeno narodopisni inštitut ZRC SAZU </w:t>
      </w:r>
      <w:r w:rsidR="0B94E7F3" w:rsidRPr="5E8C4653">
        <w:rPr>
          <w:rFonts w:asciiTheme="minorHAnsi" w:eastAsiaTheme="minorEastAsia" w:hAnsiTheme="minorHAnsi" w:cstheme="minorBidi"/>
          <w:color w:val="000000" w:themeColor="text1"/>
          <w:sz w:val="28"/>
          <w:szCs w:val="28"/>
        </w:rPr>
        <w:t>sta</w:t>
      </w:r>
      <w:r w:rsidR="3D1C9D23" w:rsidRPr="5E8C4653">
        <w:rPr>
          <w:rFonts w:asciiTheme="minorHAnsi" w:eastAsiaTheme="minorEastAsia" w:hAnsiTheme="minorHAnsi" w:cstheme="minorBidi"/>
          <w:color w:val="000000" w:themeColor="text1"/>
          <w:sz w:val="28"/>
          <w:szCs w:val="28"/>
        </w:rPr>
        <w:t xml:space="preserve"> s sodelavci v </w:t>
      </w:r>
      <w:r w:rsidR="15624D12" w:rsidRPr="5E8C4653">
        <w:rPr>
          <w:rFonts w:asciiTheme="minorHAnsi" w:eastAsiaTheme="minorEastAsia" w:hAnsiTheme="minorHAnsi" w:cstheme="minorBidi"/>
          <w:color w:val="000000" w:themeColor="text1"/>
          <w:sz w:val="28"/>
          <w:szCs w:val="28"/>
        </w:rPr>
        <w:t xml:space="preserve">60. in </w:t>
      </w:r>
      <w:r w:rsidR="3D1C9D23" w:rsidRPr="5E8C4653">
        <w:rPr>
          <w:rFonts w:asciiTheme="minorHAnsi" w:eastAsiaTheme="minorEastAsia" w:hAnsiTheme="minorHAnsi" w:cstheme="minorBidi"/>
          <w:color w:val="000000" w:themeColor="text1"/>
          <w:sz w:val="28"/>
          <w:szCs w:val="28"/>
        </w:rPr>
        <w:t>70. letih prejšnjega stoletja v Reziji opravil</w:t>
      </w:r>
      <w:r w:rsidR="76369267" w:rsidRPr="5E8C4653">
        <w:rPr>
          <w:rFonts w:asciiTheme="minorHAnsi" w:eastAsiaTheme="minorEastAsia" w:hAnsiTheme="minorHAnsi" w:cstheme="minorBidi"/>
          <w:color w:val="000000" w:themeColor="text1"/>
          <w:sz w:val="28"/>
          <w:szCs w:val="28"/>
        </w:rPr>
        <w:t>a</w:t>
      </w:r>
      <w:r w:rsidR="3D1C9D23" w:rsidRPr="5E8C4653">
        <w:rPr>
          <w:rFonts w:asciiTheme="minorHAnsi" w:eastAsiaTheme="minorEastAsia" w:hAnsiTheme="minorHAnsi" w:cstheme="minorBidi"/>
          <w:color w:val="000000" w:themeColor="text1"/>
          <w:sz w:val="28"/>
          <w:szCs w:val="28"/>
        </w:rPr>
        <w:t xml:space="preserve"> vrsto raziskav</w:t>
      </w:r>
      <w:r w:rsidR="00CF1B41">
        <w:rPr>
          <w:rFonts w:asciiTheme="minorHAnsi" w:eastAsiaTheme="minorEastAsia" w:hAnsiTheme="minorHAnsi" w:cstheme="minorBidi"/>
          <w:color w:val="000000" w:themeColor="text1"/>
          <w:sz w:val="28"/>
          <w:szCs w:val="28"/>
        </w:rPr>
        <w:t>. Velik prispevek k ohranjanju dediščine tega področja imata tudi Slovenski etnografski muzej in Goriški muzej. D</w:t>
      </w:r>
      <w:r w:rsidR="75890B49" w:rsidRPr="5E8C4653">
        <w:rPr>
          <w:rFonts w:asciiTheme="minorHAnsi" w:eastAsiaTheme="minorEastAsia" w:hAnsiTheme="minorHAnsi" w:cstheme="minorBidi"/>
          <w:color w:val="000000" w:themeColor="text1"/>
          <w:sz w:val="28"/>
          <w:szCs w:val="28"/>
        </w:rPr>
        <w:t>okumentirano gradivo, shranjeno v arhivu,</w:t>
      </w:r>
      <w:r w:rsidR="00CF1B41">
        <w:rPr>
          <w:rFonts w:asciiTheme="minorHAnsi" w:eastAsiaTheme="minorEastAsia" w:hAnsiTheme="minorHAnsi" w:cstheme="minorBidi"/>
          <w:color w:val="000000" w:themeColor="text1"/>
          <w:sz w:val="28"/>
          <w:szCs w:val="28"/>
        </w:rPr>
        <w:t xml:space="preserve"> </w:t>
      </w:r>
      <w:r w:rsidR="75890B49" w:rsidRPr="5E8C4653">
        <w:rPr>
          <w:rFonts w:asciiTheme="minorHAnsi" w:eastAsiaTheme="minorEastAsia" w:hAnsiTheme="minorHAnsi" w:cstheme="minorBidi"/>
          <w:color w:val="000000" w:themeColor="text1"/>
          <w:sz w:val="28"/>
          <w:szCs w:val="28"/>
        </w:rPr>
        <w:lastRenderedPageBreak/>
        <w:t xml:space="preserve">danes predstavlja </w:t>
      </w:r>
      <w:r w:rsidR="3D1C9D23" w:rsidRPr="5E8C4653">
        <w:rPr>
          <w:rFonts w:asciiTheme="minorHAnsi" w:eastAsiaTheme="minorEastAsia" w:hAnsiTheme="minorHAnsi" w:cstheme="minorBidi"/>
          <w:color w:val="000000" w:themeColor="text1"/>
          <w:sz w:val="28"/>
          <w:szCs w:val="28"/>
        </w:rPr>
        <w:t xml:space="preserve">neizčrpen vir bogate dediščine za </w:t>
      </w:r>
      <w:r w:rsidR="00CF1B41">
        <w:rPr>
          <w:rFonts w:asciiTheme="minorHAnsi" w:eastAsiaTheme="minorEastAsia" w:hAnsiTheme="minorHAnsi" w:cstheme="minorBidi"/>
          <w:color w:val="000000" w:themeColor="text1"/>
          <w:sz w:val="28"/>
          <w:szCs w:val="28"/>
        </w:rPr>
        <w:t xml:space="preserve">sedanje in </w:t>
      </w:r>
      <w:r w:rsidR="3D1C9D23" w:rsidRPr="5E8C4653">
        <w:rPr>
          <w:rFonts w:asciiTheme="minorHAnsi" w:eastAsiaTheme="minorEastAsia" w:hAnsiTheme="minorHAnsi" w:cstheme="minorBidi"/>
          <w:color w:val="000000" w:themeColor="text1"/>
          <w:sz w:val="28"/>
          <w:szCs w:val="28"/>
        </w:rPr>
        <w:t xml:space="preserve">prihodnje raziskovalce kot tudi za same Rezijane. </w:t>
      </w:r>
    </w:p>
    <w:p w14:paraId="087DD36F" w14:textId="7010FB94" w:rsidR="00CF1B41" w:rsidRPr="000B6BC1" w:rsidRDefault="01FF7F64" w:rsidP="000B6BC1">
      <w:pPr>
        <w:spacing w:line="360" w:lineRule="auto"/>
        <w:jc w:val="both"/>
        <w:rPr>
          <w:rFonts w:asciiTheme="minorHAnsi" w:eastAsiaTheme="minorEastAsia" w:hAnsiTheme="minorHAnsi" w:cstheme="minorBidi"/>
          <w:sz w:val="28"/>
          <w:szCs w:val="28"/>
        </w:rPr>
      </w:pPr>
      <w:r w:rsidRPr="06F91F96">
        <w:rPr>
          <w:rFonts w:asciiTheme="minorHAnsi" w:eastAsiaTheme="minorEastAsia" w:hAnsiTheme="minorHAnsi" w:cstheme="minorBidi"/>
          <w:sz w:val="28"/>
          <w:szCs w:val="28"/>
        </w:rPr>
        <w:t>Srečanje bo spodbudilo razmislek o pomenu raziskovanja, ohranjanja in predstavljanja rezijanske dediščine za krepitev kulturne identitete ter trajnostni razvoj doline Rezije.</w:t>
      </w:r>
      <w:r w:rsidR="4C179A6F" w:rsidRPr="06F91F96">
        <w:rPr>
          <w:rFonts w:asciiTheme="minorHAnsi" w:eastAsiaTheme="minorEastAsia" w:hAnsiTheme="minorHAnsi" w:cstheme="minorBidi"/>
          <w:sz w:val="28"/>
          <w:szCs w:val="28"/>
        </w:rPr>
        <w:t xml:space="preserve"> </w:t>
      </w:r>
      <w:r w:rsidR="348111EF" w:rsidRPr="06F91F96">
        <w:rPr>
          <w:rFonts w:asciiTheme="minorHAnsi" w:eastAsiaTheme="minorEastAsia" w:hAnsiTheme="minorHAnsi" w:cstheme="minorBidi"/>
          <w:sz w:val="28"/>
          <w:szCs w:val="28"/>
        </w:rPr>
        <w:t>Strokovni posvet je organiziran v sodelovanju s strokovnjaki in raziskovalci z različnih institucij</w:t>
      </w:r>
      <w:r w:rsidR="2F1DD21F" w:rsidRPr="06F91F96">
        <w:rPr>
          <w:rFonts w:asciiTheme="minorHAnsi" w:eastAsiaTheme="minorEastAsia" w:hAnsiTheme="minorHAnsi" w:cstheme="minorBidi"/>
          <w:sz w:val="28"/>
          <w:szCs w:val="28"/>
        </w:rPr>
        <w:t xml:space="preserve"> v Republiki Sloveniji in</w:t>
      </w:r>
      <w:r w:rsidR="2DB5FFAF" w:rsidRPr="06F91F96">
        <w:rPr>
          <w:rFonts w:asciiTheme="minorHAnsi" w:eastAsiaTheme="minorEastAsia" w:hAnsiTheme="minorHAnsi" w:cstheme="minorBidi"/>
          <w:sz w:val="28"/>
          <w:szCs w:val="28"/>
        </w:rPr>
        <w:t xml:space="preserve"> Reziji</w:t>
      </w:r>
      <w:r w:rsidR="00345C37">
        <w:rPr>
          <w:rFonts w:asciiTheme="minorHAnsi" w:eastAsiaTheme="minorEastAsia" w:hAnsiTheme="minorHAnsi" w:cstheme="minorBidi"/>
          <w:sz w:val="28"/>
          <w:szCs w:val="28"/>
        </w:rPr>
        <w:t xml:space="preserve">. </w:t>
      </w:r>
    </w:p>
    <w:p w14:paraId="13FF6870" w14:textId="77777777" w:rsidR="00FB3B06" w:rsidRDefault="00FB3B06" w:rsidP="06F91F96">
      <w:pPr>
        <w:jc w:val="center"/>
        <w:rPr>
          <w:rFonts w:asciiTheme="minorHAnsi" w:eastAsiaTheme="minorEastAsia" w:hAnsiTheme="minorHAnsi" w:cstheme="minorBidi"/>
          <w:b/>
          <w:bCs/>
          <w:color w:val="C45911" w:themeColor="accent2" w:themeShade="BF"/>
          <w:sz w:val="32"/>
          <w:szCs w:val="32"/>
        </w:rPr>
      </w:pPr>
    </w:p>
    <w:p w14:paraId="71D88A99" w14:textId="4EBF17C3" w:rsidR="008F5ED0" w:rsidRPr="00F24CC0" w:rsidRDefault="008F5ED0" w:rsidP="06F91F96">
      <w:pPr>
        <w:jc w:val="center"/>
        <w:rPr>
          <w:rFonts w:asciiTheme="minorHAnsi" w:eastAsiaTheme="minorEastAsia" w:hAnsiTheme="minorHAnsi" w:cstheme="minorBidi"/>
          <w:b/>
          <w:bCs/>
          <w:color w:val="C45911" w:themeColor="accent2" w:themeShade="BF"/>
          <w:sz w:val="32"/>
          <w:szCs w:val="32"/>
        </w:rPr>
      </w:pPr>
      <w:r w:rsidRPr="06F91F96">
        <w:rPr>
          <w:rFonts w:asciiTheme="minorHAnsi" w:eastAsiaTheme="minorEastAsia" w:hAnsiTheme="minorHAnsi" w:cstheme="minorBidi"/>
          <w:b/>
          <w:bCs/>
          <w:color w:val="C45911" w:themeColor="accent2" w:themeShade="BF"/>
          <w:sz w:val="32"/>
          <w:szCs w:val="32"/>
        </w:rPr>
        <w:t>PROGRAM STROKOVNEGA POSVETA</w:t>
      </w:r>
    </w:p>
    <w:p w14:paraId="1B4A03E0" w14:textId="77777777" w:rsidR="008F5ED0" w:rsidRDefault="008F5ED0" w:rsidP="06F91F96">
      <w:pPr>
        <w:jc w:val="center"/>
        <w:rPr>
          <w:rFonts w:asciiTheme="minorHAnsi" w:eastAsiaTheme="minorEastAsia" w:hAnsiTheme="minorHAnsi" w:cstheme="minorBidi"/>
          <w:b/>
          <w:bCs/>
          <w:sz w:val="28"/>
          <w:szCs w:val="28"/>
        </w:rPr>
      </w:pPr>
    </w:p>
    <w:p w14:paraId="26DD9214" w14:textId="77777777" w:rsidR="008F5ED0" w:rsidRPr="00F24CC0" w:rsidRDefault="008F5ED0" w:rsidP="06F91F96">
      <w:pPr>
        <w:rPr>
          <w:rFonts w:asciiTheme="minorHAnsi" w:eastAsiaTheme="minorEastAsia" w:hAnsiTheme="minorHAnsi" w:cstheme="minorBidi"/>
          <w:b/>
          <w:bCs/>
          <w:color w:val="C45911" w:themeColor="accent2" w:themeShade="BF"/>
          <w:sz w:val="28"/>
          <w:szCs w:val="28"/>
        </w:rPr>
      </w:pPr>
    </w:p>
    <w:tbl>
      <w:tblPr>
        <w:tblStyle w:val="Tabelamrea"/>
        <w:tblW w:w="0" w:type="auto"/>
        <w:tblLook w:val="04A0" w:firstRow="1" w:lastRow="0" w:firstColumn="1" w:lastColumn="0" w:noHBand="0" w:noVBand="1"/>
      </w:tblPr>
      <w:tblGrid>
        <w:gridCol w:w="1555"/>
        <w:gridCol w:w="7507"/>
      </w:tblGrid>
      <w:tr w:rsidR="008F5ED0" w14:paraId="77B2E810" w14:textId="77777777" w:rsidTr="5E8C4653">
        <w:trPr>
          <w:trHeight w:val="384"/>
        </w:trPr>
        <w:tc>
          <w:tcPr>
            <w:tcW w:w="1555" w:type="dxa"/>
          </w:tcPr>
          <w:p w14:paraId="1D39C24A" w14:textId="77777777" w:rsidR="008F5ED0" w:rsidRPr="00AF6AA8" w:rsidRDefault="008F5ED0" w:rsidP="06F91F96">
            <w:pPr>
              <w:spacing w:after="160" w:line="278" w:lineRule="auto"/>
              <w:jc w:val="center"/>
              <w:rPr>
                <w:rFonts w:asciiTheme="minorHAnsi" w:eastAsiaTheme="minorEastAsia" w:hAnsiTheme="minorHAnsi" w:cstheme="minorBidi"/>
                <w:b/>
                <w:bCs/>
              </w:rPr>
            </w:pPr>
            <w:r w:rsidRPr="06F91F96">
              <w:rPr>
                <w:rFonts w:asciiTheme="minorHAnsi" w:eastAsiaTheme="minorEastAsia" w:hAnsiTheme="minorHAnsi" w:cstheme="minorBidi"/>
                <w:b/>
                <w:bCs/>
              </w:rPr>
              <w:t xml:space="preserve">10.00–10.15 </w:t>
            </w:r>
          </w:p>
        </w:tc>
        <w:tc>
          <w:tcPr>
            <w:tcW w:w="7507" w:type="dxa"/>
          </w:tcPr>
          <w:p w14:paraId="4BDF58A0" w14:textId="6C7EE0E3" w:rsidR="008F5ED0" w:rsidRDefault="00407F58" w:rsidP="06F91F96">
            <w:pPr>
              <w:spacing w:after="160" w:line="278" w:lineRule="auto"/>
              <w:rPr>
                <w:rFonts w:asciiTheme="minorHAnsi" w:eastAsiaTheme="minorEastAsia" w:hAnsiTheme="minorHAnsi" w:cstheme="minorBidi"/>
              </w:rPr>
            </w:pPr>
            <w:r>
              <w:rPr>
                <w:rFonts w:asciiTheme="minorHAnsi" w:eastAsiaTheme="minorEastAsia" w:hAnsiTheme="minorHAnsi" w:cstheme="minorBidi"/>
              </w:rPr>
              <w:t>P</w:t>
            </w:r>
            <w:r w:rsidR="008F5ED0" w:rsidRPr="06F91F96">
              <w:rPr>
                <w:rFonts w:asciiTheme="minorHAnsi" w:eastAsiaTheme="minorEastAsia" w:hAnsiTheme="minorHAnsi" w:cstheme="minorBidi"/>
              </w:rPr>
              <w:t xml:space="preserve">ozdravni nagovori: </w:t>
            </w:r>
          </w:p>
          <w:p w14:paraId="5257DC1C" w14:textId="69AAE56C" w:rsidR="008F5ED0" w:rsidRDefault="2E7AE68D" w:rsidP="06F91F96">
            <w:pPr>
              <w:pStyle w:val="Odstavekseznama"/>
              <w:numPr>
                <w:ilvl w:val="0"/>
                <w:numId w:val="2"/>
              </w:numPr>
              <w:spacing w:after="160" w:line="278" w:lineRule="auto"/>
              <w:rPr>
                <w:rFonts w:asciiTheme="minorHAnsi" w:eastAsiaTheme="minorEastAsia" w:hAnsiTheme="minorHAnsi" w:cstheme="minorBidi"/>
                <w:sz w:val="22"/>
                <w:szCs w:val="22"/>
              </w:rPr>
            </w:pPr>
            <w:r w:rsidRPr="06F91F96">
              <w:rPr>
                <w:rFonts w:asciiTheme="minorHAnsi" w:eastAsiaTheme="minorEastAsia" w:hAnsiTheme="minorHAnsi" w:cstheme="minorBidi"/>
                <w:b/>
                <w:bCs/>
              </w:rPr>
              <w:t xml:space="preserve">ga. </w:t>
            </w:r>
            <w:r w:rsidR="663FDFB6" w:rsidRPr="06F91F96">
              <w:rPr>
                <w:rFonts w:asciiTheme="minorHAnsi" w:eastAsiaTheme="minorEastAsia" w:hAnsiTheme="minorHAnsi" w:cstheme="minorBidi"/>
                <w:b/>
                <w:bCs/>
              </w:rPr>
              <w:t>Anna Micelli</w:t>
            </w:r>
            <w:r w:rsidR="663FDFB6" w:rsidRPr="06F91F96">
              <w:rPr>
                <w:rFonts w:asciiTheme="minorHAnsi" w:eastAsiaTheme="minorEastAsia" w:hAnsiTheme="minorHAnsi" w:cstheme="minorBidi"/>
              </w:rPr>
              <w:t>,</w:t>
            </w:r>
            <w:r w:rsidR="663FDFB6" w:rsidRPr="06F91F96">
              <w:rPr>
                <w:rFonts w:asciiTheme="minorHAnsi" w:eastAsiaTheme="minorEastAsia" w:hAnsiTheme="minorHAnsi" w:cstheme="minorBidi"/>
                <w:b/>
                <w:bCs/>
              </w:rPr>
              <w:t xml:space="preserve"> </w:t>
            </w:r>
            <w:r w:rsidR="01FF7F64" w:rsidRPr="06F91F96">
              <w:rPr>
                <w:rFonts w:asciiTheme="minorHAnsi" w:eastAsiaTheme="minorEastAsia" w:hAnsiTheme="minorHAnsi" w:cstheme="minorBidi"/>
              </w:rPr>
              <w:t>županja Rezije</w:t>
            </w:r>
          </w:p>
          <w:p w14:paraId="0FA40893" w14:textId="5C304D7A" w:rsidR="008F5ED0" w:rsidRDefault="7B239CB7" w:rsidP="06F91F96">
            <w:pPr>
              <w:pStyle w:val="Odstavekseznama"/>
              <w:numPr>
                <w:ilvl w:val="0"/>
                <w:numId w:val="2"/>
              </w:num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b/>
                <w:bCs/>
              </w:rPr>
              <w:t xml:space="preserve">ga. </w:t>
            </w:r>
            <w:r w:rsidR="1785270D" w:rsidRPr="06F91F96">
              <w:rPr>
                <w:rFonts w:asciiTheme="minorHAnsi" w:eastAsiaTheme="minorEastAsia" w:hAnsiTheme="minorHAnsi" w:cstheme="minorBidi"/>
                <w:b/>
                <w:bCs/>
              </w:rPr>
              <w:t>Luigia Negro</w:t>
            </w:r>
            <w:r w:rsidR="1785270D" w:rsidRPr="06F91F96">
              <w:rPr>
                <w:rFonts w:asciiTheme="minorHAnsi" w:eastAsiaTheme="minorEastAsia" w:hAnsiTheme="minorHAnsi" w:cstheme="minorBidi"/>
              </w:rPr>
              <w:t>,</w:t>
            </w:r>
            <w:r w:rsidR="1785270D" w:rsidRPr="06F91F96">
              <w:rPr>
                <w:rFonts w:asciiTheme="minorHAnsi" w:eastAsiaTheme="minorEastAsia" w:hAnsiTheme="minorHAnsi" w:cstheme="minorBidi"/>
                <w:b/>
                <w:bCs/>
              </w:rPr>
              <w:t xml:space="preserve"> </w:t>
            </w:r>
            <w:r w:rsidR="01FF7F64" w:rsidRPr="06F91F96">
              <w:rPr>
                <w:rFonts w:asciiTheme="minorHAnsi" w:eastAsiaTheme="minorEastAsia" w:hAnsiTheme="minorHAnsi" w:cstheme="minorBidi"/>
              </w:rPr>
              <w:t>vodja Muzeja rezijanskih ljudi</w:t>
            </w:r>
          </w:p>
          <w:p w14:paraId="22E9A02F" w14:textId="44193B14" w:rsidR="008F5ED0" w:rsidRPr="00AF6AA8" w:rsidRDefault="4D2A5B6F" w:rsidP="06F91F96">
            <w:pPr>
              <w:pStyle w:val="Odstavekseznama"/>
              <w:numPr>
                <w:ilvl w:val="0"/>
                <w:numId w:val="2"/>
              </w:numPr>
              <w:spacing w:after="160" w:line="278" w:lineRule="auto"/>
              <w:rPr>
                <w:rFonts w:asciiTheme="minorHAnsi" w:eastAsiaTheme="minorEastAsia" w:hAnsiTheme="minorHAnsi" w:cstheme="minorBidi"/>
                <w:sz w:val="22"/>
                <w:szCs w:val="22"/>
              </w:rPr>
            </w:pPr>
            <w:r w:rsidRPr="06F91F96">
              <w:rPr>
                <w:rFonts w:asciiTheme="minorHAnsi" w:eastAsiaTheme="minorEastAsia" w:hAnsiTheme="minorHAnsi" w:cstheme="minorBidi"/>
                <w:b/>
                <w:bCs/>
              </w:rPr>
              <w:t>dr. Tanja Roženbergar</w:t>
            </w:r>
            <w:r w:rsidRPr="06F91F96">
              <w:rPr>
                <w:rFonts w:asciiTheme="minorHAnsi" w:eastAsiaTheme="minorEastAsia" w:hAnsiTheme="minorHAnsi" w:cstheme="minorBidi"/>
              </w:rPr>
              <w:t>,</w:t>
            </w:r>
            <w:r w:rsidRPr="06F91F96">
              <w:rPr>
                <w:rFonts w:asciiTheme="minorHAnsi" w:eastAsiaTheme="minorEastAsia" w:hAnsiTheme="minorHAnsi" w:cstheme="minorBidi"/>
                <w:b/>
                <w:bCs/>
              </w:rPr>
              <w:t xml:space="preserve"> </w:t>
            </w:r>
            <w:r w:rsidR="01FF7F64" w:rsidRPr="06F91F96">
              <w:rPr>
                <w:rFonts w:asciiTheme="minorHAnsi" w:eastAsiaTheme="minorEastAsia" w:hAnsiTheme="minorHAnsi" w:cstheme="minorBidi"/>
              </w:rPr>
              <w:t>predsednica SED</w:t>
            </w:r>
          </w:p>
        </w:tc>
      </w:tr>
      <w:tr w:rsidR="008F5ED0" w14:paraId="247F7395" w14:textId="77777777" w:rsidTr="5E8C4653">
        <w:tc>
          <w:tcPr>
            <w:tcW w:w="1555" w:type="dxa"/>
          </w:tcPr>
          <w:p w14:paraId="257DA879" w14:textId="77777777" w:rsidR="008F5ED0" w:rsidRPr="00AF6AA8" w:rsidRDefault="008F5ED0" w:rsidP="06F91F96">
            <w:pPr>
              <w:spacing w:after="160" w:line="278" w:lineRule="auto"/>
              <w:jc w:val="center"/>
              <w:rPr>
                <w:rFonts w:asciiTheme="minorHAnsi" w:eastAsiaTheme="minorEastAsia" w:hAnsiTheme="minorHAnsi" w:cstheme="minorBidi"/>
                <w:b/>
                <w:bCs/>
              </w:rPr>
            </w:pPr>
            <w:r w:rsidRPr="06F91F96">
              <w:rPr>
                <w:rFonts w:asciiTheme="minorHAnsi" w:eastAsiaTheme="minorEastAsia" w:hAnsiTheme="minorHAnsi" w:cstheme="minorBidi"/>
                <w:b/>
                <w:bCs/>
              </w:rPr>
              <w:t xml:space="preserve">10.15–11.45 </w:t>
            </w:r>
          </w:p>
        </w:tc>
        <w:tc>
          <w:tcPr>
            <w:tcW w:w="7507" w:type="dxa"/>
          </w:tcPr>
          <w:p w14:paraId="30C93FCD" w14:textId="7EA2ADE0" w:rsidR="00FB3B06" w:rsidRDefault="00FB3B06" w:rsidP="00FB3B06">
            <w:pPr>
              <w:rPr>
                <w:rFonts w:asciiTheme="minorHAnsi" w:eastAsiaTheme="minorEastAsia" w:hAnsiTheme="minorHAnsi" w:cstheme="minorBidi"/>
                <w:b/>
                <w:bCs/>
                <w:i/>
                <w:iCs/>
                <w:color w:val="C45911" w:themeColor="accent2" w:themeShade="BF"/>
              </w:rPr>
            </w:pPr>
            <w:r w:rsidRPr="00FB3B06">
              <w:rPr>
                <w:rFonts w:asciiTheme="minorHAnsi" w:eastAsiaTheme="minorEastAsia" w:hAnsiTheme="minorHAnsi" w:cstheme="minorBidi"/>
                <w:b/>
                <w:bCs/>
                <w:i/>
                <w:iCs/>
                <w:color w:val="C45911" w:themeColor="accent2" w:themeShade="BF"/>
              </w:rPr>
              <w:t>Rezijansko jezikovno in folklorno izročilo</w:t>
            </w:r>
          </w:p>
          <w:p w14:paraId="7F03A1B7" w14:textId="77777777" w:rsidR="00FB3B06" w:rsidRPr="00FB3B06" w:rsidRDefault="00FB3B06" w:rsidP="00FB3B06">
            <w:pPr>
              <w:rPr>
                <w:rFonts w:asciiTheme="minorHAnsi" w:eastAsiaTheme="minorEastAsia" w:hAnsiTheme="minorHAnsi" w:cstheme="minorBidi"/>
                <w:b/>
                <w:bCs/>
                <w:i/>
                <w:iCs/>
                <w:color w:val="C45911" w:themeColor="accent2" w:themeShade="BF"/>
              </w:rPr>
            </w:pPr>
          </w:p>
          <w:p w14:paraId="30E6504E" w14:textId="41428A87" w:rsidR="6D3B9F7E" w:rsidRDefault="7B6A71F8" w:rsidP="06F91F96">
            <w:pPr>
              <w:spacing w:after="160" w:line="278" w:lineRule="auto"/>
              <w:rPr>
                <w:rFonts w:asciiTheme="minorHAnsi" w:eastAsiaTheme="minorEastAsia" w:hAnsiTheme="minorHAnsi" w:cstheme="minorBidi"/>
                <w:b/>
                <w:bCs/>
              </w:rPr>
            </w:pPr>
            <w:r w:rsidRPr="5E8C4653">
              <w:rPr>
                <w:rFonts w:asciiTheme="minorHAnsi" w:eastAsiaTheme="minorEastAsia" w:hAnsiTheme="minorHAnsi" w:cstheme="minorBidi"/>
              </w:rPr>
              <w:t xml:space="preserve">Moderira </w:t>
            </w:r>
            <w:r w:rsidR="14009713" w:rsidRPr="00D55922">
              <w:rPr>
                <w:rFonts w:asciiTheme="minorHAnsi" w:eastAsiaTheme="minorEastAsia" w:hAnsiTheme="minorHAnsi" w:cstheme="minorBidi"/>
                <w:b/>
                <w:bCs/>
              </w:rPr>
              <w:t>Alenka Černelič Krošelj</w:t>
            </w:r>
            <w:r w:rsidR="00D55922" w:rsidRPr="001C3B27">
              <w:rPr>
                <w:rFonts w:asciiTheme="minorHAnsi" w:eastAsiaTheme="minorEastAsia" w:hAnsiTheme="minorHAnsi" w:cstheme="minorBidi"/>
              </w:rPr>
              <w:t>, podpredsednica SED</w:t>
            </w:r>
          </w:p>
          <w:p w14:paraId="60B4EAC5" w14:textId="2201FB79" w:rsidR="008F5ED0" w:rsidRDefault="34ECEA50" w:rsidP="06F91F96">
            <w:p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b/>
                <w:bCs/>
              </w:rPr>
              <w:t>R</w:t>
            </w:r>
            <w:r w:rsidR="01FF7F64" w:rsidRPr="06F91F96">
              <w:rPr>
                <w:rFonts w:asciiTheme="minorHAnsi" w:eastAsiaTheme="minorEastAsia" w:hAnsiTheme="minorHAnsi" w:cstheme="minorBidi"/>
                <w:b/>
                <w:bCs/>
              </w:rPr>
              <w:t>eferati</w:t>
            </w:r>
            <w:r w:rsidR="01FF7F64" w:rsidRPr="06F91F96">
              <w:rPr>
                <w:rFonts w:asciiTheme="minorHAnsi" w:eastAsiaTheme="minorEastAsia" w:hAnsiTheme="minorHAnsi" w:cstheme="minorBidi"/>
              </w:rPr>
              <w:t xml:space="preserve">: </w:t>
            </w:r>
          </w:p>
          <w:p w14:paraId="179F65FB" w14:textId="16F49D48" w:rsidR="008F5ED0" w:rsidRPr="00FB3B06" w:rsidRDefault="008F5ED0" w:rsidP="00FB3B06">
            <w:pPr>
              <w:pStyle w:val="Odstavekseznama"/>
              <w:numPr>
                <w:ilvl w:val="0"/>
                <w:numId w:val="3"/>
              </w:numPr>
              <w:rPr>
                <w:rFonts w:asciiTheme="minorHAnsi" w:eastAsiaTheme="minorEastAsia" w:hAnsiTheme="minorHAnsi" w:cstheme="minorBidi"/>
              </w:rPr>
            </w:pPr>
            <w:r w:rsidRPr="06F91F96">
              <w:rPr>
                <w:rFonts w:asciiTheme="minorHAnsi" w:eastAsiaTheme="minorEastAsia" w:hAnsiTheme="minorHAnsi" w:cstheme="minorBidi"/>
                <w:b/>
                <w:bCs/>
              </w:rPr>
              <w:t>dr. Matej Šekli</w:t>
            </w:r>
            <w:r w:rsidRPr="06F91F96">
              <w:rPr>
                <w:rFonts w:asciiTheme="minorHAnsi" w:eastAsiaTheme="minorEastAsia" w:hAnsiTheme="minorHAnsi" w:cstheme="minorBidi"/>
              </w:rPr>
              <w:t xml:space="preserve">: Rezijansko narečje </w:t>
            </w:r>
            <w:r w:rsidRPr="00FB3B06">
              <w:rPr>
                <w:rFonts w:asciiTheme="minorHAnsi" w:eastAsiaTheme="minorEastAsia" w:hAnsiTheme="minorHAnsi" w:cstheme="minorBidi"/>
              </w:rPr>
              <w:t>slovenščine: genealoški in sociolingvistični vidik</w:t>
            </w:r>
          </w:p>
          <w:p w14:paraId="5917FC90" w14:textId="685B5A7C" w:rsidR="008F5ED0" w:rsidRPr="00AF6AA8" w:rsidRDefault="008F5ED0" w:rsidP="06F91F96">
            <w:pPr>
              <w:pStyle w:val="Odstavekseznama"/>
              <w:numPr>
                <w:ilvl w:val="0"/>
                <w:numId w:val="3"/>
              </w:numPr>
              <w:rPr>
                <w:rFonts w:asciiTheme="minorHAnsi" w:eastAsiaTheme="minorEastAsia" w:hAnsiTheme="minorHAnsi" w:cstheme="minorBidi"/>
              </w:rPr>
            </w:pPr>
            <w:r w:rsidRPr="06F91F96">
              <w:rPr>
                <w:rFonts w:asciiTheme="minorHAnsi" w:eastAsiaTheme="minorEastAsia" w:hAnsiTheme="minorHAnsi" w:cstheme="minorBidi"/>
                <w:b/>
                <w:bCs/>
              </w:rPr>
              <w:t>dr. Janoš Ježovnik</w:t>
            </w:r>
            <w:r w:rsidRPr="06F91F96">
              <w:rPr>
                <w:rFonts w:asciiTheme="minorHAnsi" w:eastAsiaTheme="minorEastAsia" w:hAnsiTheme="minorHAnsi" w:cstheme="minorBidi"/>
              </w:rPr>
              <w:t>: Pregled jezikoslovnih raziskav rezijanskega narečja</w:t>
            </w:r>
          </w:p>
          <w:p w14:paraId="08410ADD" w14:textId="13AB41C8" w:rsidR="008F5ED0" w:rsidRPr="00AF6AA8" w:rsidRDefault="008F5ED0" w:rsidP="06F91F96">
            <w:pPr>
              <w:pStyle w:val="Odstavekseznama"/>
              <w:numPr>
                <w:ilvl w:val="0"/>
                <w:numId w:val="3"/>
              </w:numPr>
              <w:rPr>
                <w:rFonts w:asciiTheme="minorHAnsi" w:eastAsiaTheme="minorEastAsia" w:hAnsiTheme="minorHAnsi" w:cstheme="minorBidi"/>
              </w:rPr>
            </w:pPr>
            <w:r w:rsidRPr="06F91F96">
              <w:rPr>
                <w:rFonts w:asciiTheme="minorHAnsi" w:eastAsiaTheme="minorEastAsia" w:hAnsiTheme="minorHAnsi" w:cstheme="minorBidi"/>
                <w:b/>
                <w:bCs/>
              </w:rPr>
              <w:t>dr. Barbara Ivančič Kutin</w:t>
            </w:r>
            <w:r w:rsidRPr="06F91F96">
              <w:rPr>
                <w:rFonts w:asciiTheme="minorHAnsi" w:eastAsiaTheme="minorEastAsia" w:hAnsiTheme="minorHAnsi" w:cstheme="minorBidi"/>
              </w:rPr>
              <w:t>: Rezijansko pripovedno izročilo</w:t>
            </w:r>
          </w:p>
          <w:p w14:paraId="424A7F00" w14:textId="2C075D5D" w:rsidR="008F5ED0" w:rsidRPr="00AF6AA8" w:rsidRDefault="01FF7F64" w:rsidP="06F91F96">
            <w:pPr>
              <w:pStyle w:val="Odstavekseznama"/>
              <w:numPr>
                <w:ilvl w:val="0"/>
                <w:numId w:val="3"/>
              </w:numPr>
              <w:rPr>
                <w:rFonts w:asciiTheme="minorHAnsi" w:eastAsiaTheme="minorEastAsia" w:hAnsiTheme="minorHAnsi" w:cstheme="minorBidi"/>
              </w:rPr>
            </w:pPr>
            <w:r w:rsidRPr="06F91F96">
              <w:rPr>
                <w:rFonts w:asciiTheme="minorHAnsi" w:eastAsiaTheme="minorEastAsia" w:hAnsiTheme="minorHAnsi" w:cstheme="minorBidi"/>
                <w:b/>
                <w:bCs/>
              </w:rPr>
              <w:t>dr. Drago Kunej</w:t>
            </w:r>
            <w:r w:rsidRPr="06F91F96">
              <w:rPr>
                <w:rFonts w:asciiTheme="minorHAnsi" w:eastAsiaTheme="minorEastAsia" w:hAnsiTheme="minorHAnsi" w:cstheme="minorBidi"/>
              </w:rPr>
              <w:t>: Rezijanska glasba na arhivskih posnetkih GNI</w:t>
            </w:r>
          </w:p>
          <w:p w14:paraId="3EF6FE1D" w14:textId="31958C1B" w:rsidR="008F5ED0" w:rsidRPr="00AF6AA8" w:rsidRDefault="008F5ED0" w:rsidP="06F91F96">
            <w:pPr>
              <w:pStyle w:val="Odstavekseznama"/>
              <w:numPr>
                <w:ilvl w:val="0"/>
                <w:numId w:val="3"/>
              </w:num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b/>
                <w:bCs/>
              </w:rPr>
              <w:t>dr. Rebeka Kunej</w:t>
            </w:r>
            <w:r w:rsidRPr="06F91F96">
              <w:rPr>
                <w:rFonts w:asciiTheme="minorHAnsi" w:eastAsiaTheme="minorEastAsia" w:hAnsiTheme="minorHAnsi" w:cstheme="minorBidi"/>
              </w:rPr>
              <w:t>: Rezijanski ples</w:t>
            </w:r>
          </w:p>
        </w:tc>
      </w:tr>
      <w:tr w:rsidR="008F5ED0" w14:paraId="06C18880" w14:textId="77777777" w:rsidTr="5E8C4653">
        <w:tc>
          <w:tcPr>
            <w:tcW w:w="1555" w:type="dxa"/>
          </w:tcPr>
          <w:p w14:paraId="4881D4D3" w14:textId="77777777" w:rsidR="008F5ED0" w:rsidRPr="00AF6AA8" w:rsidRDefault="008F5ED0" w:rsidP="06F91F96">
            <w:pPr>
              <w:spacing w:after="160" w:line="278" w:lineRule="auto"/>
              <w:jc w:val="center"/>
              <w:rPr>
                <w:rFonts w:asciiTheme="minorHAnsi" w:eastAsiaTheme="minorEastAsia" w:hAnsiTheme="minorHAnsi" w:cstheme="minorBidi"/>
                <w:b/>
                <w:bCs/>
              </w:rPr>
            </w:pPr>
            <w:r w:rsidRPr="06F91F96">
              <w:rPr>
                <w:rFonts w:asciiTheme="minorHAnsi" w:eastAsiaTheme="minorEastAsia" w:hAnsiTheme="minorHAnsi" w:cstheme="minorBidi"/>
                <w:b/>
                <w:bCs/>
              </w:rPr>
              <w:t xml:space="preserve">11.45–12.15 </w:t>
            </w:r>
          </w:p>
        </w:tc>
        <w:tc>
          <w:tcPr>
            <w:tcW w:w="7507" w:type="dxa"/>
          </w:tcPr>
          <w:p w14:paraId="37CE773F" w14:textId="77777777" w:rsidR="008F5ED0" w:rsidRPr="002E2CD2" w:rsidRDefault="008F5ED0" w:rsidP="06F91F96">
            <w:p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rPr>
              <w:t>odmor s kavo;</w:t>
            </w:r>
          </w:p>
        </w:tc>
      </w:tr>
      <w:tr w:rsidR="008F5ED0" w14:paraId="51ED05BD" w14:textId="77777777" w:rsidTr="5E8C4653">
        <w:tc>
          <w:tcPr>
            <w:tcW w:w="1555" w:type="dxa"/>
          </w:tcPr>
          <w:p w14:paraId="499E5D75" w14:textId="77777777" w:rsidR="008F5ED0" w:rsidRPr="00AF6AA8" w:rsidRDefault="008F5ED0" w:rsidP="06F91F96">
            <w:pPr>
              <w:spacing w:after="160" w:line="278" w:lineRule="auto"/>
              <w:jc w:val="center"/>
              <w:rPr>
                <w:rFonts w:asciiTheme="minorHAnsi" w:eastAsiaTheme="minorEastAsia" w:hAnsiTheme="minorHAnsi" w:cstheme="minorBidi"/>
                <w:b/>
                <w:bCs/>
              </w:rPr>
            </w:pPr>
            <w:r w:rsidRPr="06F91F96">
              <w:rPr>
                <w:rFonts w:asciiTheme="minorHAnsi" w:eastAsiaTheme="minorEastAsia" w:hAnsiTheme="minorHAnsi" w:cstheme="minorBidi"/>
                <w:b/>
                <w:bCs/>
              </w:rPr>
              <w:t xml:space="preserve">12.15–13.15 </w:t>
            </w:r>
          </w:p>
        </w:tc>
        <w:tc>
          <w:tcPr>
            <w:tcW w:w="7507" w:type="dxa"/>
          </w:tcPr>
          <w:p w14:paraId="022E628B" w14:textId="38F2D17B" w:rsidR="00FB3B06" w:rsidRPr="00FB3B06" w:rsidRDefault="00FB3B06" w:rsidP="00FB3B06">
            <w:pPr>
              <w:spacing w:after="160" w:line="278" w:lineRule="auto"/>
              <w:rPr>
                <w:rFonts w:asciiTheme="minorHAnsi" w:eastAsiaTheme="minorEastAsia" w:hAnsiTheme="minorHAnsi" w:cstheme="minorBidi"/>
                <w:i/>
                <w:iCs/>
              </w:rPr>
            </w:pPr>
            <w:r>
              <w:rPr>
                <w:rFonts w:asciiTheme="minorHAnsi" w:eastAsiaTheme="minorEastAsia" w:hAnsiTheme="minorHAnsi" w:cstheme="minorBidi"/>
                <w:b/>
                <w:bCs/>
                <w:i/>
                <w:iCs/>
                <w:color w:val="C45911" w:themeColor="accent2" w:themeShade="BF"/>
              </w:rPr>
              <w:t>Omizje: Glasovi Rezije</w:t>
            </w:r>
            <w:r w:rsidR="00407F58">
              <w:rPr>
                <w:rFonts w:asciiTheme="minorHAnsi" w:eastAsiaTheme="minorEastAsia" w:hAnsiTheme="minorHAnsi" w:cstheme="minorBidi"/>
                <w:b/>
                <w:bCs/>
                <w:i/>
                <w:iCs/>
                <w:color w:val="C45911" w:themeColor="accent2" w:themeShade="BF"/>
              </w:rPr>
              <w:t xml:space="preserve"> </w:t>
            </w:r>
          </w:p>
          <w:p w14:paraId="59E7E5DD" w14:textId="4E256BDD" w:rsidR="31EB1E75" w:rsidRDefault="3F27C852" w:rsidP="06F91F96">
            <w:pPr>
              <w:spacing w:after="160" w:line="278" w:lineRule="auto"/>
              <w:rPr>
                <w:rFonts w:asciiTheme="minorHAnsi" w:eastAsiaTheme="minorEastAsia" w:hAnsiTheme="minorHAnsi" w:cstheme="minorBidi"/>
                <w:b/>
                <w:bCs/>
              </w:rPr>
            </w:pPr>
            <w:r w:rsidRPr="5E8C4653">
              <w:rPr>
                <w:rFonts w:asciiTheme="minorHAnsi" w:eastAsiaTheme="minorEastAsia" w:hAnsiTheme="minorHAnsi" w:cstheme="minorBidi"/>
              </w:rPr>
              <w:t xml:space="preserve">Moderira </w:t>
            </w:r>
            <w:r w:rsidRPr="5E8C4653">
              <w:rPr>
                <w:rFonts w:asciiTheme="minorHAnsi" w:eastAsiaTheme="minorEastAsia" w:hAnsiTheme="minorHAnsi" w:cstheme="minorBidi"/>
                <w:b/>
                <w:bCs/>
              </w:rPr>
              <w:t>dr. Mojca Ravnik</w:t>
            </w:r>
            <w:r w:rsidR="2C6483AA" w:rsidRPr="5E8C4653">
              <w:rPr>
                <w:rFonts w:asciiTheme="minorHAnsi" w:eastAsiaTheme="minorEastAsia" w:hAnsiTheme="minorHAnsi" w:cstheme="minorBidi"/>
                <w:b/>
                <w:bCs/>
              </w:rPr>
              <w:t xml:space="preserve">, </w:t>
            </w:r>
            <w:r w:rsidR="00D2367F" w:rsidRPr="00FB3B06">
              <w:rPr>
                <w:rFonts w:asciiTheme="minorHAnsi" w:eastAsiaTheme="minorEastAsia" w:hAnsiTheme="minorHAnsi" w:cstheme="minorBidi"/>
              </w:rPr>
              <w:t>sodelavka ISN v pokoju</w:t>
            </w:r>
          </w:p>
          <w:p w14:paraId="7BCB18E4" w14:textId="5EAC4D56" w:rsidR="008F5ED0" w:rsidRPr="00AF6AA8" w:rsidRDefault="01FF7F64" w:rsidP="06F91F96">
            <w:p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rPr>
              <w:t xml:space="preserve">Sogovorniki se bodo pogovarjali o preteklih projektih, kot so etnološki tabori, izdajanje različnih publikacij, projekt ZBORZBIRK, in o aktualnem stanju in vizijah na področju kulturne dediščine v Reziji. </w:t>
            </w:r>
          </w:p>
          <w:p w14:paraId="1AD3438C" w14:textId="38DD1DC1" w:rsidR="008F5ED0" w:rsidRPr="00AF6AA8" w:rsidRDefault="01FF7F64" w:rsidP="06F91F96">
            <w:p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rPr>
              <w:t xml:space="preserve"> </w:t>
            </w:r>
          </w:p>
          <w:p w14:paraId="1E2C30AB" w14:textId="1C80B9AA" w:rsidR="008F5ED0" w:rsidRPr="00AF6AA8" w:rsidRDefault="22406C35" w:rsidP="06F91F96">
            <w:pPr>
              <w:rPr>
                <w:rFonts w:asciiTheme="minorHAnsi" w:eastAsiaTheme="minorEastAsia" w:hAnsiTheme="minorHAnsi" w:cstheme="minorBidi"/>
              </w:rPr>
            </w:pPr>
            <w:r w:rsidRPr="06F91F96">
              <w:rPr>
                <w:rFonts w:asciiTheme="minorHAnsi" w:eastAsiaTheme="minorEastAsia" w:hAnsiTheme="minorHAnsi" w:cstheme="minorBidi"/>
              </w:rPr>
              <w:lastRenderedPageBreak/>
              <w:t xml:space="preserve">Sodelujejo </w:t>
            </w:r>
          </w:p>
          <w:p w14:paraId="4A1F8846" w14:textId="512CC10C" w:rsidR="008F5ED0" w:rsidRPr="00AF6AA8" w:rsidRDefault="01FF7F64" w:rsidP="06F91F96">
            <w:pPr>
              <w:pStyle w:val="Odstavekseznama"/>
              <w:numPr>
                <w:ilvl w:val="0"/>
                <w:numId w:val="1"/>
              </w:numPr>
              <w:rPr>
                <w:rFonts w:asciiTheme="minorHAnsi" w:eastAsiaTheme="minorEastAsia" w:hAnsiTheme="minorHAnsi" w:cstheme="minorBidi"/>
              </w:rPr>
            </w:pPr>
            <w:r w:rsidRPr="06F91F96">
              <w:rPr>
                <w:rFonts w:asciiTheme="minorHAnsi" w:eastAsiaTheme="minorEastAsia" w:hAnsiTheme="minorHAnsi" w:cstheme="minorBidi"/>
                <w:b/>
                <w:bCs/>
              </w:rPr>
              <w:t>Luigia Negro</w:t>
            </w:r>
            <w:r w:rsidRPr="06F91F96">
              <w:rPr>
                <w:rFonts w:asciiTheme="minorHAnsi" w:eastAsiaTheme="minorEastAsia" w:hAnsiTheme="minorHAnsi" w:cstheme="minorBidi"/>
              </w:rPr>
              <w:t xml:space="preserve">, </w:t>
            </w:r>
            <w:r w:rsidR="176779CF" w:rsidRPr="06F91F96">
              <w:rPr>
                <w:rFonts w:asciiTheme="minorHAnsi" w:eastAsiaTheme="minorEastAsia" w:hAnsiTheme="minorHAnsi" w:cstheme="minorBidi"/>
              </w:rPr>
              <w:t>vodja Muzeja rezijanskih ljudi</w:t>
            </w:r>
            <w:r w:rsidR="000C1583">
              <w:rPr>
                <w:rFonts w:asciiTheme="minorHAnsi" w:eastAsiaTheme="minorEastAsia" w:hAnsiTheme="minorHAnsi" w:cstheme="minorBidi"/>
              </w:rPr>
              <w:t xml:space="preserve"> na Solbici</w:t>
            </w:r>
          </w:p>
          <w:p w14:paraId="636D8283" w14:textId="3CF6D003" w:rsidR="008F5ED0" w:rsidRPr="00AF6AA8" w:rsidRDefault="0E29EBA3" w:rsidP="06F91F96">
            <w:pPr>
              <w:pStyle w:val="Odstavekseznama"/>
              <w:numPr>
                <w:ilvl w:val="0"/>
                <w:numId w:val="1"/>
              </w:numPr>
              <w:rPr>
                <w:rFonts w:asciiTheme="minorHAnsi" w:eastAsiaTheme="minorEastAsia" w:hAnsiTheme="minorHAnsi" w:cstheme="minorBidi"/>
              </w:rPr>
            </w:pPr>
            <w:r w:rsidRPr="5E8C4653">
              <w:rPr>
                <w:rFonts w:asciiTheme="minorHAnsi" w:eastAsiaTheme="minorEastAsia" w:hAnsiTheme="minorHAnsi" w:cstheme="minorBidi"/>
                <w:b/>
                <w:bCs/>
              </w:rPr>
              <w:t>Sandro Quaglia</w:t>
            </w:r>
            <w:r w:rsidR="006F3705">
              <w:rPr>
                <w:rFonts w:asciiTheme="minorHAnsi" w:eastAsiaTheme="minorEastAsia" w:hAnsiTheme="minorHAnsi" w:cstheme="minorBidi"/>
              </w:rPr>
              <w:t>, vodja DMO (Destination Management Organization) Turismo Benečija v Špetru</w:t>
            </w:r>
          </w:p>
          <w:p w14:paraId="08E8580B" w14:textId="2229BFEB" w:rsidR="4866E130" w:rsidRPr="00531C13" w:rsidRDefault="4866E130" w:rsidP="5E8C4653">
            <w:pPr>
              <w:pStyle w:val="Odstavekseznama"/>
              <w:numPr>
                <w:ilvl w:val="0"/>
                <w:numId w:val="1"/>
              </w:numPr>
              <w:rPr>
                <w:rFonts w:asciiTheme="minorHAnsi" w:eastAsiaTheme="minorEastAsia" w:hAnsiTheme="minorHAnsi" w:cstheme="minorBidi"/>
                <w:b/>
                <w:bCs/>
              </w:rPr>
            </w:pPr>
            <w:r w:rsidRPr="5E8C4653">
              <w:rPr>
                <w:rFonts w:asciiTheme="minorHAnsi" w:eastAsiaTheme="minorEastAsia" w:hAnsiTheme="minorHAnsi" w:cstheme="minorBidi"/>
                <w:b/>
                <w:bCs/>
              </w:rPr>
              <w:t>Catia Quaglia</w:t>
            </w:r>
            <w:r w:rsidR="006F3705">
              <w:rPr>
                <w:rFonts w:asciiTheme="minorHAnsi" w:eastAsiaTheme="minorEastAsia" w:hAnsiTheme="minorHAnsi" w:cstheme="minorBidi"/>
              </w:rPr>
              <w:t>, vsestranska kulturna delavka s Solbice</w:t>
            </w:r>
          </w:p>
          <w:p w14:paraId="36B46454" w14:textId="56B88432" w:rsidR="00531C13" w:rsidRPr="00531C13" w:rsidRDefault="00531C13" w:rsidP="5E8C4653">
            <w:pPr>
              <w:pStyle w:val="Odstavekseznama"/>
              <w:numPr>
                <w:ilvl w:val="0"/>
                <w:numId w:val="1"/>
              </w:numPr>
              <w:rPr>
                <w:rFonts w:asciiTheme="minorHAnsi" w:eastAsiaTheme="minorEastAsia" w:hAnsiTheme="minorHAnsi" w:cstheme="minorBidi"/>
              </w:rPr>
            </w:pPr>
            <w:r>
              <w:rPr>
                <w:rFonts w:asciiTheme="minorHAnsi" w:eastAsiaTheme="minorEastAsia" w:hAnsiTheme="minorHAnsi" w:cstheme="minorBidi"/>
                <w:b/>
                <w:bCs/>
              </w:rPr>
              <w:t>Mara Paletti</w:t>
            </w:r>
            <w:r w:rsidRPr="00531C13">
              <w:rPr>
                <w:rFonts w:asciiTheme="minorHAnsi" w:eastAsiaTheme="minorEastAsia" w:hAnsiTheme="minorHAnsi" w:cstheme="minorBidi"/>
              </w:rPr>
              <w:t>, Muzej brusačev na Solbici</w:t>
            </w:r>
          </w:p>
          <w:p w14:paraId="0D9DC86D" w14:textId="77777777" w:rsidR="008F5ED0" w:rsidRDefault="01FF7F64" w:rsidP="06F91F96">
            <w:pPr>
              <w:pStyle w:val="Odstavekseznama"/>
              <w:numPr>
                <w:ilvl w:val="0"/>
                <w:numId w:val="1"/>
              </w:numPr>
              <w:rPr>
                <w:rFonts w:asciiTheme="minorHAnsi" w:eastAsiaTheme="minorEastAsia" w:hAnsiTheme="minorHAnsi" w:cstheme="minorBidi"/>
              </w:rPr>
            </w:pPr>
            <w:r w:rsidRPr="06F91F96">
              <w:rPr>
                <w:rFonts w:asciiTheme="minorHAnsi" w:eastAsiaTheme="minorEastAsia" w:hAnsiTheme="minorHAnsi" w:cstheme="minorBidi"/>
                <w:b/>
                <w:bCs/>
              </w:rPr>
              <w:t>mag. Polona Sketelj</w:t>
            </w:r>
            <w:r w:rsidR="32BEFB97" w:rsidRPr="06F91F96">
              <w:rPr>
                <w:rFonts w:asciiTheme="minorHAnsi" w:eastAsiaTheme="minorEastAsia" w:hAnsiTheme="minorHAnsi" w:cstheme="minorBidi"/>
              </w:rPr>
              <w:t>,</w:t>
            </w:r>
            <w:r w:rsidRPr="06F91F96">
              <w:rPr>
                <w:rFonts w:asciiTheme="minorHAnsi" w:eastAsiaTheme="minorEastAsia" w:hAnsiTheme="minorHAnsi" w:cstheme="minorBidi"/>
              </w:rPr>
              <w:t xml:space="preserve"> </w:t>
            </w:r>
            <w:r w:rsidR="00E871E7">
              <w:rPr>
                <w:rFonts w:asciiTheme="minorHAnsi" w:eastAsiaTheme="minorEastAsia" w:hAnsiTheme="minorHAnsi" w:cstheme="minorBidi"/>
              </w:rPr>
              <w:t>kustosinja v Slovenskem etnografskem muzeju v Ljubljani</w:t>
            </w:r>
          </w:p>
          <w:p w14:paraId="7A9F7233" w14:textId="4EF3905F" w:rsidR="00E871E7" w:rsidRPr="00AF6AA8" w:rsidRDefault="00E871E7" w:rsidP="06F91F96">
            <w:pPr>
              <w:pStyle w:val="Odstavekseznama"/>
              <w:numPr>
                <w:ilvl w:val="0"/>
                <w:numId w:val="1"/>
              </w:numPr>
              <w:rPr>
                <w:rFonts w:asciiTheme="minorHAnsi" w:eastAsiaTheme="minorEastAsia" w:hAnsiTheme="minorHAnsi" w:cstheme="minorBidi"/>
              </w:rPr>
            </w:pPr>
            <w:r>
              <w:rPr>
                <w:rFonts w:asciiTheme="minorHAnsi" w:eastAsiaTheme="minorEastAsia" w:hAnsiTheme="minorHAnsi" w:cstheme="minorBidi"/>
                <w:b/>
                <w:bCs/>
              </w:rPr>
              <w:t>dr. Mojca Ravnik</w:t>
            </w:r>
            <w:r>
              <w:rPr>
                <w:rFonts w:asciiTheme="minorHAnsi" w:eastAsiaTheme="minorEastAsia" w:hAnsiTheme="minorHAnsi" w:cstheme="minorBidi"/>
              </w:rPr>
              <w:t>, znanstvena svetnica v pokoju, Inštitut za slovensko narodopisje v Ljubljani;</w:t>
            </w:r>
          </w:p>
        </w:tc>
      </w:tr>
      <w:tr w:rsidR="008F5ED0" w14:paraId="6DF26ECF" w14:textId="77777777" w:rsidTr="5E8C4653">
        <w:tc>
          <w:tcPr>
            <w:tcW w:w="1555" w:type="dxa"/>
          </w:tcPr>
          <w:p w14:paraId="0D01FD34" w14:textId="77777777" w:rsidR="008F5ED0" w:rsidRPr="00AF6AA8" w:rsidRDefault="008F5ED0" w:rsidP="06F91F96">
            <w:pPr>
              <w:spacing w:after="160" w:line="278" w:lineRule="auto"/>
              <w:jc w:val="center"/>
              <w:rPr>
                <w:rFonts w:asciiTheme="minorHAnsi" w:eastAsiaTheme="minorEastAsia" w:hAnsiTheme="minorHAnsi" w:cstheme="minorBidi"/>
                <w:b/>
                <w:bCs/>
              </w:rPr>
            </w:pPr>
            <w:r w:rsidRPr="06F91F96">
              <w:rPr>
                <w:rFonts w:asciiTheme="minorHAnsi" w:eastAsiaTheme="minorEastAsia" w:hAnsiTheme="minorHAnsi" w:cstheme="minorBidi"/>
                <w:b/>
                <w:bCs/>
              </w:rPr>
              <w:lastRenderedPageBreak/>
              <w:t>13.15</w:t>
            </w:r>
          </w:p>
        </w:tc>
        <w:tc>
          <w:tcPr>
            <w:tcW w:w="7507" w:type="dxa"/>
          </w:tcPr>
          <w:p w14:paraId="205B69B1" w14:textId="77777777" w:rsidR="008F5ED0" w:rsidRPr="002E2CD2" w:rsidRDefault="008F5ED0" w:rsidP="06F91F96">
            <w:pPr>
              <w:spacing w:after="160" w:line="278" w:lineRule="auto"/>
              <w:rPr>
                <w:rFonts w:asciiTheme="minorHAnsi" w:eastAsiaTheme="minorEastAsia" w:hAnsiTheme="minorHAnsi" w:cstheme="minorBidi"/>
              </w:rPr>
            </w:pPr>
            <w:r w:rsidRPr="06F91F96">
              <w:rPr>
                <w:rFonts w:asciiTheme="minorHAnsi" w:eastAsiaTheme="minorEastAsia" w:hAnsiTheme="minorHAnsi" w:cstheme="minorBidi"/>
              </w:rPr>
              <w:t xml:space="preserve">zaključek posveta in odhod v Bilo. </w:t>
            </w:r>
          </w:p>
        </w:tc>
      </w:tr>
    </w:tbl>
    <w:p w14:paraId="7FF2BED0" w14:textId="21773A5E" w:rsidR="5E8C4653" w:rsidRDefault="5E8C4653" w:rsidP="5E8C4653">
      <w:pPr>
        <w:spacing w:line="276" w:lineRule="auto"/>
        <w:rPr>
          <w:rFonts w:asciiTheme="minorHAnsi" w:eastAsiaTheme="minorEastAsia" w:hAnsiTheme="minorHAnsi" w:cstheme="minorBidi"/>
          <w:b/>
          <w:bCs/>
          <w:noProof/>
          <w:sz w:val="28"/>
          <w:szCs w:val="28"/>
        </w:rPr>
      </w:pPr>
    </w:p>
    <w:p w14:paraId="6DCBFE1F" w14:textId="557DF58E" w:rsidR="00FC31DA" w:rsidRDefault="6E508EB2" w:rsidP="00102714">
      <w:pPr>
        <w:spacing w:line="276" w:lineRule="auto"/>
        <w:rPr>
          <w:rFonts w:asciiTheme="minorHAnsi" w:eastAsiaTheme="minorEastAsia" w:hAnsiTheme="minorHAnsi" w:cstheme="minorBidi"/>
          <w:noProof/>
        </w:rPr>
      </w:pPr>
      <w:r w:rsidRPr="5E8C4653">
        <w:rPr>
          <w:rFonts w:asciiTheme="minorHAnsi" w:eastAsiaTheme="minorEastAsia" w:hAnsiTheme="minorHAnsi" w:cstheme="minorBidi"/>
          <w:noProof/>
        </w:rPr>
        <w:t>Programski odbor: dr. Barbara Ivančič Kutin, Luigia Negro, dr. Mojca Ravnik, dr. Tanja Roženbergar, Zora Slivnik Pavlin</w:t>
      </w:r>
    </w:p>
    <w:p w14:paraId="486BF228" w14:textId="3B42826F" w:rsidR="00FB3B06" w:rsidRDefault="00FB3B06" w:rsidP="00102714">
      <w:pPr>
        <w:spacing w:line="276" w:lineRule="auto"/>
        <w:rPr>
          <w:rFonts w:asciiTheme="minorHAnsi" w:eastAsiaTheme="minorEastAsia" w:hAnsiTheme="minorHAnsi" w:cstheme="minorBidi"/>
          <w:noProof/>
        </w:rPr>
      </w:pPr>
      <w:r>
        <w:rPr>
          <w:rFonts w:asciiTheme="minorHAnsi" w:eastAsiaTheme="minorEastAsia" w:hAnsiTheme="minorHAnsi" w:cstheme="minorBidi"/>
          <w:noProof/>
        </w:rPr>
        <w:t>Organizacija ekskurzije: Zora Slivnik Pavlin, Jaka Ajlec</w:t>
      </w:r>
    </w:p>
    <w:p w14:paraId="16EB8876" w14:textId="77777777" w:rsidR="00FB3B06" w:rsidRDefault="00FB3B06" w:rsidP="00102714">
      <w:pPr>
        <w:spacing w:line="276" w:lineRule="auto"/>
        <w:rPr>
          <w:rFonts w:asciiTheme="minorHAnsi" w:eastAsiaTheme="minorEastAsia" w:hAnsiTheme="minorHAnsi" w:cstheme="minorBidi"/>
          <w:noProof/>
        </w:rPr>
      </w:pPr>
    </w:p>
    <w:p w14:paraId="0F116B63" w14:textId="77777777" w:rsidR="00FB3B06" w:rsidRPr="00102714" w:rsidRDefault="00FB3B06" w:rsidP="00102714">
      <w:pPr>
        <w:spacing w:line="276" w:lineRule="auto"/>
        <w:rPr>
          <w:rFonts w:asciiTheme="minorHAnsi" w:eastAsiaTheme="minorEastAsia" w:hAnsiTheme="minorHAnsi" w:cstheme="minorBidi"/>
          <w:b/>
          <w:bCs/>
          <w:noProof/>
        </w:rPr>
      </w:pPr>
    </w:p>
    <w:p w14:paraId="145327BF" w14:textId="3F85098B" w:rsidR="008F5ED0" w:rsidRPr="00F24CC0" w:rsidRDefault="008F5ED0" w:rsidP="06F91F96">
      <w:pPr>
        <w:jc w:val="center"/>
        <w:rPr>
          <w:rFonts w:asciiTheme="minorHAnsi" w:eastAsiaTheme="minorEastAsia" w:hAnsiTheme="minorHAnsi" w:cstheme="minorBidi"/>
          <w:b/>
          <w:bCs/>
          <w:color w:val="C45911" w:themeColor="accent2" w:themeShade="BF"/>
          <w:sz w:val="32"/>
          <w:szCs w:val="32"/>
        </w:rPr>
      </w:pPr>
      <w:r w:rsidRPr="06F91F96">
        <w:rPr>
          <w:rFonts w:asciiTheme="minorHAnsi" w:eastAsiaTheme="minorEastAsia" w:hAnsiTheme="minorHAnsi" w:cstheme="minorBidi"/>
          <w:b/>
          <w:bCs/>
          <w:color w:val="C45911" w:themeColor="accent2" w:themeShade="BF"/>
          <w:sz w:val="32"/>
          <w:szCs w:val="32"/>
        </w:rPr>
        <w:t xml:space="preserve">KNJIŽICA </w:t>
      </w:r>
      <w:r w:rsidR="009B0814">
        <w:rPr>
          <w:rFonts w:asciiTheme="minorHAnsi" w:eastAsiaTheme="minorEastAsia" w:hAnsiTheme="minorHAnsi" w:cstheme="minorBidi"/>
          <w:b/>
          <w:bCs/>
          <w:color w:val="C45911" w:themeColor="accent2" w:themeShade="BF"/>
          <w:sz w:val="32"/>
          <w:szCs w:val="32"/>
        </w:rPr>
        <w:t>POVZETKOV</w:t>
      </w:r>
      <w:r w:rsidRPr="06F91F96">
        <w:rPr>
          <w:rFonts w:asciiTheme="minorHAnsi" w:eastAsiaTheme="minorEastAsia" w:hAnsiTheme="minorHAnsi" w:cstheme="minorBidi"/>
          <w:b/>
          <w:bCs/>
          <w:color w:val="C45911" w:themeColor="accent2" w:themeShade="BF"/>
          <w:sz w:val="32"/>
          <w:szCs w:val="32"/>
        </w:rPr>
        <w:t xml:space="preserve"> </w:t>
      </w:r>
    </w:p>
    <w:p w14:paraId="2B8A308E" w14:textId="77777777" w:rsidR="008F5ED0" w:rsidRDefault="008F5ED0" w:rsidP="06F91F9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b/>
          <w:bCs/>
        </w:rPr>
      </w:pPr>
    </w:p>
    <w:p w14:paraId="07C4090A" w14:textId="77777777" w:rsidR="008F5ED0" w:rsidRDefault="008F5ED0" w:rsidP="06F91F9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b/>
          <w:bCs/>
        </w:rPr>
      </w:pPr>
    </w:p>
    <w:p w14:paraId="27F5AE13" w14:textId="1DBCD538"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b/>
          <w:bCs/>
        </w:rPr>
      </w:pPr>
      <w:r w:rsidRPr="06F91F96">
        <w:rPr>
          <w:rStyle w:val="normaltextrun"/>
          <w:rFonts w:asciiTheme="minorHAnsi" w:eastAsiaTheme="minorEastAsia" w:hAnsiTheme="minorHAnsi" w:cstheme="minorBidi"/>
          <w:b/>
          <w:bCs/>
        </w:rPr>
        <w:t>Barbara Ivančič Kutin</w:t>
      </w:r>
      <w:r w:rsidRPr="06F91F96">
        <w:rPr>
          <w:rStyle w:val="eop"/>
          <w:rFonts w:asciiTheme="minorHAnsi" w:eastAsiaTheme="minorEastAsia" w:hAnsiTheme="minorHAnsi" w:cstheme="minorBidi"/>
          <w:b/>
          <w:bCs/>
        </w:rPr>
        <w:t> </w:t>
      </w:r>
    </w:p>
    <w:p w14:paraId="1723E9DE" w14:textId="77777777" w:rsidR="008F5ED0" w:rsidRPr="00CE4A4E" w:rsidRDefault="008F5ED0" w:rsidP="06F91F96">
      <w:pPr>
        <w:pStyle w:val="paragraph"/>
        <w:spacing w:before="0" w:beforeAutospacing="0" w:after="0" w:afterAutospacing="0" w:line="360" w:lineRule="auto"/>
        <w:jc w:val="both"/>
        <w:textAlignment w:val="baseline"/>
        <w:rPr>
          <w:rStyle w:val="eop"/>
          <w:rFonts w:asciiTheme="minorHAnsi" w:eastAsiaTheme="minorEastAsia" w:hAnsiTheme="minorHAnsi" w:cstheme="minorBidi"/>
        </w:rPr>
      </w:pPr>
      <w:r w:rsidRPr="06F91F96">
        <w:rPr>
          <w:rStyle w:val="normaltextrun"/>
          <w:rFonts w:asciiTheme="minorHAnsi" w:eastAsiaTheme="minorEastAsia" w:hAnsiTheme="minorHAnsi" w:cstheme="minorBidi"/>
        </w:rPr>
        <w:t>Inštitut za slovensko narodopisje ZRC SAZU, Ljubljana</w:t>
      </w:r>
      <w:r w:rsidRPr="06F91F96">
        <w:rPr>
          <w:rStyle w:val="eop"/>
          <w:rFonts w:asciiTheme="minorHAnsi" w:eastAsiaTheme="minorEastAsia" w:hAnsiTheme="minorHAnsi" w:cstheme="minorBidi"/>
        </w:rPr>
        <w:t> </w:t>
      </w:r>
    </w:p>
    <w:p w14:paraId="57CFB0C1" w14:textId="77777777" w:rsidR="008F5ED0" w:rsidRPr="00CE4A4E" w:rsidRDefault="000C03DF"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hyperlink r:id="rId7" w:history="1">
        <w:r w:rsidR="008F5ED0" w:rsidRPr="06F91F96">
          <w:rPr>
            <w:rStyle w:val="Hiperpovezava"/>
            <w:rFonts w:asciiTheme="minorHAnsi" w:eastAsiaTheme="minorEastAsia" w:hAnsiTheme="minorHAnsi" w:cstheme="minorBidi"/>
            <w:shd w:val="clear" w:color="auto" w:fill="FFFFFF"/>
          </w:rPr>
          <w:t>barbara.Ivancic@zrc-sazu.si</w:t>
        </w:r>
      </w:hyperlink>
      <w:r w:rsidR="008F5ED0" w:rsidRPr="06F91F96">
        <w:rPr>
          <w:rFonts w:asciiTheme="minorHAnsi" w:eastAsiaTheme="minorEastAsia" w:hAnsiTheme="minorHAnsi" w:cstheme="minorBidi"/>
          <w:color w:val="3B3B3B"/>
          <w:shd w:val="clear" w:color="auto" w:fill="FFFFFF"/>
        </w:rPr>
        <w:t xml:space="preserve"> </w:t>
      </w:r>
    </w:p>
    <w:p w14:paraId="55BCC46A"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eop"/>
          <w:rFonts w:asciiTheme="minorHAnsi" w:eastAsiaTheme="minorEastAsia" w:hAnsiTheme="minorHAnsi" w:cstheme="minorBidi"/>
        </w:rPr>
        <w:t> </w:t>
      </w:r>
    </w:p>
    <w:p w14:paraId="45C7EA5A"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b/>
          <w:bCs/>
        </w:rPr>
        <w:t xml:space="preserve">Rezijansko pripovedno izročilo </w:t>
      </w:r>
    </w:p>
    <w:p w14:paraId="2176625A" w14:textId="3188AD59"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rPr>
        <w:t>Milko Matičetov je v 60. in začetku 70. let 20. stoletja s folklorističnim terenskim delom v Reziji ustvaril eno najobsežnejših zbirk slovenskega pripovednega izročila: v vaseh po vsej dolini je zvočno dokumentiral čez 3000 enot narativnega gradiva. Posebej izstopa repertoar pravljičarke Valentine Pielich – Tine Vajtove s Solbice, ki se z več kot 400 narativnimi enotami uvršča med najboljše evropske pravljičarje. Gradivo v arhivu Inštituta za slovensko narodopisje je trajno ohranjen dokument o nekoč živi rezijanski besedni umetnosti, ki se danes le izjemoma še prenaša v ustno posredovani narečni besedi (npr. kulturni dogodki). V prispevku bo podan kratek pregled prizadevanj za ureditev, transkripcijo, raziskave in objave tega dragocenega gradiva.</w:t>
      </w:r>
      <w:r w:rsidRPr="06F91F96">
        <w:rPr>
          <w:rStyle w:val="eop"/>
          <w:rFonts w:asciiTheme="minorHAnsi" w:eastAsiaTheme="minorEastAsia" w:hAnsiTheme="minorHAnsi" w:cstheme="minorBidi"/>
        </w:rPr>
        <w:t> </w:t>
      </w:r>
    </w:p>
    <w:p w14:paraId="6D85EE31" w14:textId="02BF9743" w:rsidR="008F5ED0" w:rsidRDefault="00407F58" w:rsidP="06F91F96">
      <w:pPr>
        <w:pStyle w:val="paragraph"/>
        <w:spacing w:before="0" w:beforeAutospacing="0" w:after="0" w:afterAutospacing="0" w:line="360" w:lineRule="auto"/>
        <w:jc w:val="both"/>
        <w:rPr>
          <w:rFonts w:asciiTheme="minorHAnsi" w:eastAsiaTheme="minorEastAsia" w:hAnsiTheme="minorHAnsi" w:cstheme="minorBidi"/>
        </w:rPr>
      </w:pPr>
      <w:r>
        <w:rPr>
          <w:rStyle w:val="eop"/>
          <w:rFonts w:asciiTheme="minorHAnsi" w:eastAsiaTheme="minorEastAsia" w:hAnsiTheme="minorHAnsi" w:cstheme="minorBidi"/>
        </w:rPr>
        <w:t xml:space="preserve"> </w:t>
      </w:r>
    </w:p>
    <w:p w14:paraId="08BD8BF8" w14:textId="77777777" w:rsidR="00FB3B06" w:rsidRDefault="008F5ED0" w:rsidP="00FB3B06">
      <w:pPr>
        <w:pStyle w:val="paragraph"/>
        <w:spacing w:before="0" w:beforeAutospacing="0" w:after="0" w:afterAutospacing="0" w:line="360" w:lineRule="auto"/>
        <w:jc w:val="both"/>
        <w:textAlignment w:val="baseline"/>
        <w:rPr>
          <w:rStyle w:val="eop"/>
          <w:rFonts w:asciiTheme="minorHAnsi" w:eastAsiaTheme="minorEastAsia" w:hAnsiTheme="minorHAnsi" w:cstheme="minorBidi"/>
          <w:i/>
          <w:iCs/>
        </w:rPr>
      </w:pPr>
      <w:r w:rsidRPr="06F91F96">
        <w:rPr>
          <w:rStyle w:val="normaltextrun"/>
          <w:rFonts w:asciiTheme="minorHAnsi" w:eastAsiaTheme="minorEastAsia" w:hAnsiTheme="minorHAnsi" w:cstheme="minorBidi"/>
          <w:i/>
          <w:iCs/>
        </w:rPr>
        <w:lastRenderedPageBreak/>
        <w:t xml:space="preserve">Doc. dr. Barbara Ivančič Kutin je višja znanstvena sodelavka v Inštitutu za slovensko narodopisje ZRC SAZU ter zunanja predavateljica na Filozofski fakulteti Univerze v Ljubljani. Njene folkloristične raziskave se prepletajo z etnologijo in jezikoslovjem (dialektologijo) in so osredinjene na slovensko pripovedno izročilo (deloma folklorne obrazce) in njihove performativne, jezikovne in družbene razsežnosti. Raziskave večinoma opira na (lastno) terensko delo v Sloveniji, največ v Posočju, pri Slovencih v zamejstvu (Benečija, Rezija) in med slovenskimi izseljenci po svetu. Prizadeva si tudi za ureditev in postopno objavljanje pripovednega gradiva, shranjenega v arhivu ISN, zlasti obsežnega korpusa, ki ga je dokumentiral Milko Matičetov. </w:t>
      </w:r>
    </w:p>
    <w:p w14:paraId="64A19D28" w14:textId="77777777" w:rsidR="00FB3B06" w:rsidRDefault="00FB3B06" w:rsidP="00FB3B06">
      <w:pPr>
        <w:pStyle w:val="paragraph"/>
        <w:spacing w:before="0" w:beforeAutospacing="0" w:after="0" w:afterAutospacing="0" w:line="360" w:lineRule="auto"/>
        <w:jc w:val="both"/>
        <w:textAlignment w:val="baseline"/>
        <w:rPr>
          <w:rStyle w:val="eop"/>
          <w:rFonts w:asciiTheme="minorHAnsi" w:eastAsiaTheme="minorEastAsia" w:hAnsiTheme="minorHAnsi" w:cstheme="minorBidi"/>
          <w:i/>
          <w:iCs/>
        </w:rPr>
      </w:pPr>
    </w:p>
    <w:p w14:paraId="05FDD443" w14:textId="6AAF5D77" w:rsidR="00501101" w:rsidRPr="00FB3B06" w:rsidRDefault="00501101" w:rsidP="00FB3B06">
      <w:pPr>
        <w:pStyle w:val="paragraph"/>
        <w:spacing w:before="0" w:beforeAutospacing="0" w:after="0" w:afterAutospacing="0" w:line="360" w:lineRule="auto"/>
        <w:jc w:val="both"/>
        <w:textAlignment w:val="baseline"/>
        <w:rPr>
          <w:rFonts w:asciiTheme="minorHAnsi" w:eastAsiaTheme="minorEastAsia" w:hAnsiTheme="minorHAnsi" w:cstheme="minorHAnsi"/>
          <w:i/>
          <w:iCs/>
        </w:rPr>
      </w:pPr>
      <w:r w:rsidRPr="00FB3B06">
        <w:rPr>
          <w:rFonts w:asciiTheme="minorHAnsi" w:hAnsiTheme="minorHAnsi" w:cstheme="minorHAnsi"/>
          <w:b/>
          <w:bCs/>
        </w:rPr>
        <w:t>Janoš Ježovnik</w:t>
      </w:r>
    </w:p>
    <w:p w14:paraId="75C4B73F" w14:textId="77777777" w:rsidR="00501101" w:rsidRPr="00501101" w:rsidRDefault="00501101" w:rsidP="00501101">
      <w:pPr>
        <w:spacing w:line="360" w:lineRule="auto"/>
        <w:jc w:val="both"/>
        <w:rPr>
          <w:sz w:val="24"/>
          <w:szCs w:val="24"/>
        </w:rPr>
      </w:pPr>
      <w:r w:rsidRPr="00501101">
        <w:rPr>
          <w:sz w:val="24"/>
          <w:szCs w:val="24"/>
        </w:rPr>
        <w:t>Inštitut za slovenski jezik Frana Ramovša ZRC SAZU, Ljubljana</w:t>
      </w:r>
    </w:p>
    <w:p w14:paraId="16B6F2D6" w14:textId="77777777" w:rsidR="00501101" w:rsidRPr="00501101" w:rsidRDefault="000C03DF" w:rsidP="00501101">
      <w:pPr>
        <w:spacing w:line="360" w:lineRule="auto"/>
        <w:jc w:val="both"/>
        <w:rPr>
          <w:sz w:val="24"/>
          <w:szCs w:val="24"/>
        </w:rPr>
      </w:pPr>
      <w:hyperlink r:id="rId8" w:history="1">
        <w:r w:rsidR="00501101" w:rsidRPr="00501101">
          <w:rPr>
            <w:rStyle w:val="Hiperpovezava"/>
            <w:sz w:val="24"/>
            <w:szCs w:val="24"/>
          </w:rPr>
          <w:t>janos.jezovnik@zrc-sazu.si</w:t>
        </w:r>
      </w:hyperlink>
    </w:p>
    <w:p w14:paraId="038EB478" w14:textId="77777777" w:rsidR="00501101" w:rsidRPr="00501101" w:rsidRDefault="00501101" w:rsidP="00501101">
      <w:pPr>
        <w:spacing w:line="360" w:lineRule="auto"/>
        <w:jc w:val="both"/>
        <w:rPr>
          <w:sz w:val="24"/>
          <w:szCs w:val="24"/>
        </w:rPr>
      </w:pPr>
    </w:p>
    <w:p w14:paraId="286FFF37" w14:textId="5415B22F" w:rsidR="00501101" w:rsidRPr="00501101" w:rsidRDefault="00501101" w:rsidP="00501101">
      <w:pPr>
        <w:spacing w:line="360" w:lineRule="auto"/>
        <w:jc w:val="both"/>
        <w:rPr>
          <w:b/>
          <w:bCs/>
          <w:sz w:val="24"/>
          <w:szCs w:val="24"/>
        </w:rPr>
      </w:pPr>
      <w:r w:rsidRPr="00501101">
        <w:rPr>
          <w:b/>
          <w:bCs/>
          <w:sz w:val="24"/>
          <w:szCs w:val="24"/>
        </w:rPr>
        <w:t>Pregled jezikoslovnih raziskav rezijanskega narečja</w:t>
      </w:r>
    </w:p>
    <w:p w14:paraId="72416C30" w14:textId="77777777" w:rsidR="00501101" w:rsidRPr="00501101" w:rsidRDefault="00501101" w:rsidP="00501101">
      <w:pPr>
        <w:spacing w:line="360" w:lineRule="auto"/>
        <w:jc w:val="both"/>
        <w:rPr>
          <w:sz w:val="24"/>
          <w:szCs w:val="24"/>
        </w:rPr>
      </w:pPr>
      <w:r w:rsidRPr="00501101">
        <w:rPr>
          <w:sz w:val="24"/>
          <w:szCs w:val="24"/>
        </w:rPr>
        <w:t>Prvi zapisi v rezijanščini segajo v 18. stoletje. Gre za verska besedila (katekizme, pridige, molitve), ki so jih povečini zapisovali Nerezijani. Prvo posvetno delo v rezijanščini je izšlo šele leta 1930. Prvi raziskovalec, ki je »odkril« Rezijo, je bil leta 1790 poljski geograf in zgodovinar grof Jan Potocki (1761–1815). Za prve večje objave rezijanskih besedil je poskrbel ruski jezikoslovec Izmail I. Sreznjevski (1812–1880), ki je dolino obiskal 1841. Leta 1873 in v nadaljnjih letih mu je sledil najbolj znani zgodnji raziskovalec rezijanščine Poljak Jan Badouin de Courtenay (1845–1929), čigar dela predstavljajo začetek znanstvenega ukvarjanja z rezijanskim narečjem. Z rezijanščino so se intenzivneje ukvarjali še Fran Ramovš (1890–1952), Tine Logar (1916–2002), trenutno pa sta najbolj aktivna raziskovalca rezijanske jezikovne in kulturne stvarnosti Han Steenwijk in Roberto Dapit. Steenwijk je med drugim zaslužen za obsežen projekt standardizacije narečja.</w:t>
      </w:r>
    </w:p>
    <w:p w14:paraId="52E055E3" w14:textId="77777777" w:rsidR="00501101" w:rsidRPr="00501101" w:rsidRDefault="00501101" w:rsidP="00501101">
      <w:pPr>
        <w:spacing w:line="360" w:lineRule="auto"/>
        <w:jc w:val="both"/>
        <w:rPr>
          <w:sz w:val="24"/>
          <w:szCs w:val="24"/>
        </w:rPr>
      </w:pPr>
    </w:p>
    <w:p w14:paraId="034BC766" w14:textId="77777777" w:rsidR="00501101" w:rsidRPr="00501101" w:rsidRDefault="00501101" w:rsidP="00501101">
      <w:pPr>
        <w:spacing w:line="360" w:lineRule="auto"/>
        <w:jc w:val="both"/>
        <w:rPr>
          <w:i/>
          <w:iCs/>
          <w:sz w:val="24"/>
          <w:szCs w:val="24"/>
        </w:rPr>
      </w:pPr>
      <w:r w:rsidRPr="00501101">
        <w:rPr>
          <w:i/>
          <w:iCs/>
          <w:sz w:val="24"/>
          <w:szCs w:val="24"/>
        </w:rPr>
        <w:t xml:space="preserve">Dr. Janoš Ježovnik je namestnik predstojnika Inštituta za slovenski jezik Frana Ramovša in vodja Oddelka za leksikologijo. Pri raziskovalnem delu se ukvarja predvsem s slovenskimi narečji v zamejstvu, v zahodnem delu Beneške Slovenije in v Reziji, predvsem z vidika glasoslovja in </w:t>
      </w:r>
      <w:r w:rsidRPr="00501101">
        <w:rPr>
          <w:i/>
          <w:iCs/>
          <w:sz w:val="24"/>
          <w:szCs w:val="24"/>
        </w:rPr>
        <w:lastRenderedPageBreak/>
        <w:t>naglasoslovja ter jezikovnega stika in zamenjave jezika. Sodeluje pri pripravi 3. izdaje Slovarja slovenskega knjižnega jezika (eSSKJ) in je urednik vnašalnega sistema ZRCola 2.</w:t>
      </w:r>
    </w:p>
    <w:p w14:paraId="69A4030B" w14:textId="5F619235" w:rsidR="00827269" w:rsidRDefault="00827269">
      <w:pPr>
        <w:spacing w:after="160" w:line="259" w:lineRule="auto"/>
        <w:rPr>
          <w:rStyle w:val="normaltextrun"/>
          <w:rFonts w:asciiTheme="minorHAnsi" w:eastAsiaTheme="minorEastAsia" w:hAnsiTheme="minorHAnsi" w:cstheme="minorBidi"/>
          <w:b/>
          <w:bCs/>
          <w:sz w:val="24"/>
          <w:szCs w:val="24"/>
        </w:rPr>
      </w:pPr>
    </w:p>
    <w:p w14:paraId="217FEAE3" w14:textId="63986D3F" w:rsidR="008F5ED0" w:rsidRDefault="008F5ED0" w:rsidP="06F91F9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b/>
          <w:bCs/>
        </w:rPr>
      </w:pPr>
      <w:r w:rsidRPr="06F91F96">
        <w:rPr>
          <w:rStyle w:val="normaltextrun"/>
          <w:rFonts w:asciiTheme="minorHAnsi" w:eastAsiaTheme="minorEastAsia" w:hAnsiTheme="minorHAnsi" w:cstheme="minorBidi"/>
          <w:b/>
          <w:bCs/>
        </w:rPr>
        <w:t>Drago Kunej</w:t>
      </w:r>
    </w:p>
    <w:p w14:paraId="4362C495" w14:textId="77777777" w:rsidR="008F5ED0" w:rsidRPr="00CE4A4E" w:rsidRDefault="008F5ED0" w:rsidP="06F91F9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rPr>
      </w:pPr>
      <w:r w:rsidRPr="06F91F96">
        <w:rPr>
          <w:rStyle w:val="normaltextrun"/>
          <w:rFonts w:asciiTheme="minorHAnsi" w:eastAsiaTheme="minorEastAsia" w:hAnsiTheme="minorHAnsi" w:cstheme="minorBidi"/>
        </w:rPr>
        <w:t xml:space="preserve">Glasbenonarodopisni inštitut ZRC SAZU, Ljubljana </w:t>
      </w:r>
    </w:p>
    <w:p w14:paraId="3F1C51DC" w14:textId="77777777" w:rsidR="008F5ED0" w:rsidRPr="00CE4A4E" w:rsidRDefault="000C03DF" w:rsidP="06F91F9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rPr>
      </w:pPr>
      <w:hyperlink r:id="rId9" w:history="1">
        <w:r w:rsidR="008F5ED0" w:rsidRPr="06F91F96">
          <w:rPr>
            <w:rStyle w:val="Hiperpovezava"/>
            <w:rFonts w:asciiTheme="minorHAnsi" w:eastAsiaTheme="minorEastAsia" w:hAnsiTheme="minorHAnsi" w:cstheme="minorBidi"/>
            <w:shd w:val="clear" w:color="auto" w:fill="FFFFFF"/>
          </w:rPr>
          <w:t>Drago.Kunej@zrc-sazu.si</w:t>
        </w:r>
      </w:hyperlink>
      <w:r w:rsidR="008F5ED0" w:rsidRPr="06F91F96">
        <w:rPr>
          <w:rFonts w:asciiTheme="minorHAnsi" w:eastAsiaTheme="minorEastAsia" w:hAnsiTheme="minorHAnsi" w:cstheme="minorBidi"/>
          <w:color w:val="3B3B3B"/>
          <w:shd w:val="clear" w:color="auto" w:fill="FFFFFF"/>
        </w:rPr>
        <w:t xml:space="preserve"> </w:t>
      </w:r>
    </w:p>
    <w:p w14:paraId="3C7D3492"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eop"/>
          <w:rFonts w:asciiTheme="minorHAnsi" w:eastAsiaTheme="minorEastAsia" w:hAnsiTheme="minorHAnsi" w:cstheme="minorBidi"/>
        </w:rPr>
        <w:t> </w:t>
      </w:r>
    </w:p>
    <w:p w14:paraId="2A56A21A"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b/>
          <w:bCs/>
        </w:rPr>
      </w:pPr>
      <w:r w:rsidRPr="06F91F96">
        <w:rPr>
          <w:rStyle w:val="normaltextrun"/>
          <w:rFonts w:asciiTheme="minorHAnsi" w:eastAsiaTheme="minorEastAsia" w:hAnsiTheme="minorHAnsi" w:cstheme="minorBidi"/>
          <w:b/>
          <w:bCs/>
        </w:rPr>
        <w:t>Rezijanska glasba na arhivskih posnetkih GNI ZRC SAZU</w:t>
      </w:r>
      <w:r w:rsidRPr="06F91F96">
        <w:rPr>
          <w:rStyle w:val="eop"/>
          <w:rFonts w:asciiTheme="minorHAnsi" w:eastAsiaTheme="minorEastAsia" w:hAnsiTheme="minorHAnsi" w:cstheme="minorBidi"/>
          <w:b/>
          <w:bCs/>
        </w:rPr>
        <w:t> </w:t>
      </w:r>
    </w:p>
    <w:p w14:paraId="7BD631D4" w14:textId="66A0B7CA"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rPr>
        <w:t>Predavanje bo na podlagi obsežne zbirke zvočnega gradiva Glasbenonarodopisnega inštituta ZRC SAZU predstavilo značilnosti rezijanskega glasbenega izročila. Posnetki, ki so od začetka sistematičnih raziskav leta 1962 nastajali v vseh krajih Rezije, dokumentirajo bogato vokalno izročilo in svojevrstno inštrumentalno glasbo zasedbe cítire in bunkule, ki je tesno povezana s plesom. Predavanje bo ob predstavitvi rezijanskih ljudskoglasbenih praks poudarilo tudi pomen arhivskih posnetkov za raziskovanje in ohranjanje glasbenega izročila ter za utrjevanje rezijanske kulturne identitete.</w:t>
      </w:r>
      <w:r w:rsidRPr="06F91F96">
        <w:rPr>
          <w:rStyle w:val="eop"/>
          <w:rFonts w:asciiTheme="minorHAnsi" w:eastAsiaTheme="minorEastAsia" w:hAnsiTheme="minorHAnsi" w:cstheme="minorBidi"/>
        </w:rPr>
        <w:t> </w:t>
      </w:r>
    </w:p>
    <w:p w14:paraId="73586426" w14:textId="1020FC15"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eop"/>
          <w:rFonts w:asciiTheme="minorHAnsi" w:eastAsiaTheme="minorEastAsia" w:hAnsiTheme="minorHAnsi" w:cstheme="minorBidi"/>
          <w:i/>
          <w:iCs/>
        </w:rPr>
        <w:t> </w:t>
      </w:r>
    </w:p>
    <w:p w14:paraId="21070CC1" w14:textId="764F418D" w:rsidR="008F5ED0" w:rsidRDefault="009B0814" w:rsidP="06F91F96">
      <w:pPr>
        <w:pStyle w:val="paragraph"/>
        <w:spacing w:before="0" w:beforeAutospacing="0" w:after="0" w:afterAutospacing="0" w:line="360" w:lineRule="auto"/>
        <w:jc w:val="both"/>
        <w:textAlignment w:val="baseline"/>
        <w:rPr>
          <w:rStyle w:val="eop"/>
          <w:rFonts w:asciiTheme="minorHAnsi" w:eastAsiaTheme="minorEastAsia" w:hAnsiTheme="minorHAnsi" w:cstheme="minorBidi"/>
          <w:i/>
          <w:iCs/>
        </w:rPr>
      </w:pPr>
      <w:r>
        <w:rPr>
          <w:rStyle w:val="normaltextrun"/>
          <w:rFonts w:asciiTheme="minorHAnsi" w:eastAsiaTheme="minorEastAsia" w:hAnsiTheme="minorHAnsi" w:cstheme="minorBidi"/>
          <w:i/>
          <w:iCs/>
        </w:rPr>
        <w:t>Izr. prof. dr.</w:t>
      </w:r>
      <w:r w:rsidR="008F5ED0" w:rsidRPr="06F91F96">
        <w:rPr>
          <w:rStyle w:val="normaltextrun"/>
          <w:rFonts w:asciiTheme="minorHAnsi" w:eastAsiaTheme="minorEastAsia" w:hAnsiTheme="minorHAnsi" w:cstheme="minorBidi"/>
          <w:i/>
          <w:iCs/>
        </w:rPr>
        <w:t xml:space="preserve"> Drago Kunej je znanstveni svetnik na GNI ZRC SAZU, kjer je dolgo vodil Zvočni arhiv; na AG in FF UL kot izredni profesor predava predmete s področja etnomuzikologije in glasbene akustike. Raziskuje zgodovino snemanj in zgodnje etnomuzikološke posnetke, ljudska glasbila, folklorne skupine ter izseljensko in preporodno glasbo.</w:t>
      </w:r>
      <w:r w:rsidR="008F5ED0" w:rsidRPr="06F91F96">
        <w:rPr>
          <w:rStyle w:val="eop"/>
          <w:rFonts w:asciiTheme="minorHAnsi" w:eastAsiaTheme="minorEastAsia" w:hAnsiTheme="minorHAnsi" w:cstheme="minorBidi"/>
          <w:i/>
          <w:iCs/>
        </w:rPr>
        <w:t> </w:t>
      </w:r>
    </w:p>
    <w:p w14:paraId="33930BBE" w14:textId="5C78ED70" w:rsidR="008F5ED0" w:rsidRDefault="008F5ED0" w:rsidP="06F91F96">
      <w:pPr>
        <w:spacing w:line="360" w:lineRule="auto"/>
        <w:jc w:val="both"/>
        <w:rPr>
          <w:rStyle w:val="eop"/>
          <w:rFonts w:asciiTheme="minorHAnsi" w:eastAsiaTheme="minorEastAsia" w:hAnsiTheme="minorHAnsi" w:cstheme="minorBidi"/>
          <w:b/>
          <w:bCs/>
        </w:rPr>
      </w:pPr>
    </w:p>
    <w:p w14:paraId="2B3659CE" w14:textId="77777777" w:rsidR="008F5ED0" w:rsidRDefault="008F5ED0" w:rsidP="06F91F96">
      <w:pPr>
        <w:pStyle w:val="paragraph"/>
        <w:spacing w:before="0" w:beforeAutospacing="0" w:after="0" w:afterAutospacing="0" w:line="360" w:lineRule="auto"/>
        <w:jc w:val="both"/>
        <w:textAlignment w:val="baseline"/>
        <w:rPr>
          <w:rStyle w:val="eop"/>
          <w:rFonts w:asciiTheme="minorHAnsi" w:eastAsiaTheme="minorEastAsia" w:hAnsiTheme="minorHAnsi" w:cstheme="minorBidi"/>
          <w:b/>
          <w:bCs/>
        </w:rPr>
      </w:pPr>
      <w:r w:rsidRPr="06F91F96">
        <w:rPr>
          <w:rStyle w:val="eop"/>
          <w:rFonts w:asciiTheme="minorHAnsi" w:eastAsiaTheme="minorEastAsia" w:hAnsiTheme="minorHAnsi" w:cstheme="minorBidi"/>
          <w:b/>
          <w:bCs/>
        </w:rPr>
        <w:t>Rebeka Kunej</w:t>
      </w:r>
    </w:p>
    <w:p w14:paraId="5F200F3F" w14:textId="77777777" w:rsidR="008F5ED0" w:rsidRPr="00CE4A4E" w:rsidRDefault="008F5ED0" w:rsidP="06F91F96">
      <w:pPr>
        <w:pStyle w:val="paragraph"/>
        <w:spacing w:before="0" w:beforeAutospacing="0" w:after="0" w:afterAutospacing="0" w:line="360" w:lineRule="auto"/>
        <w:jc w:val="both"/>
        <w:textAlignment w:val="baseline"/>
        <w:rPr>
          <w:rStyle w:val="eop"/>
          <w:rFonts w:asciiTheme="minorHAnsi" w:eastAsiaTheme="minorEastAsia" w:hAnsiTheme="minorHAnsi" w:cstheme="minorBidi"/>
        </w:rPr>
      </w:pPr>
      <w:r w:rsidRPr="06F91F96">
        <w:rPr>
          <w:rStyle w:val="eop"/>
          <w:rFonts w:asciiTheme="minorHAnsi" w:eastAsiaTheme="minorEastAsia" w:hAnsiTheme="minorHAnsi" w:cstheme="minorBidi"/>
        </w:rPr>
        <w:t xml:space="preserve">Glasbenonarodopisni inštitut ZRC SAZU, Ljubljana </w:t>
      </w:r>
    </w:p>
    <w:p w14:paraId="6BF5D4CD" w14:textId="77777777" w:rsidR="008F5ED0" w:rsidRPr="00CE4A4E" w:rsidRDefault="000C03DF"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hyperlink r:id="rId10" w:history="1">
        <w:r w:rsidR="008F5ED0" w:rsidRPr="06F91F96">
          <w:rPr>
            <w:rStyle w:val="Hiperpovezava"/>
            <w:rFonts w:asciiTheme="minorHAnsi" w:eastAsiaTheme="minorEastAsia" w:hAnsiTheme="minorHAnsi" w:cstheme="minorBidi"/>
            <w:shd w:val="clear" w:color="auto" w:fill="FFFFFF"/>
          </w:rPr>
          <w:t>Rebeka.Kunej@zrc-sazu.si</w:t>
        </w:r>
      </w:hyperlink>
      <w:r w:rsidR="008F5ED0" w:rsidRPr="06F91F96">
        <w:rPr>
          <w:rFonts w:asciiTheme="minorHAnsi" w:eastAsiaTheme="minorEastAsia" w:hAnsiTheme="minorHAnsi" w:cstheme="minorBidi"/>
          <w:color w:val="3B3B3B"/>
          <w:shd w:val="clear" w:color="auto" w:fill="FFFFFF"/>
        </w:rPr>
        <w:t xml:space="preserve"> </w:t>
      </w:r>
    </w:p>
    <w:p w14:paraId="50F1B269" w14:textId="77777777" w:rsidR="008F5ED0" w:rsidRDefault="008F5ED0" w:rsidP="06F91F96">
      <w:pPr>
        <w:spacing w:line="360" w:lineRule="auto"/>
        <w:jc w:val="both"/>
        <w:rPr>
          <w:rFonts w:asciiTheme="minorHAnsi" w:eastAsiaTheme="minorEastAsia" w:hAnsiTheme="minorHAnsi" w:cstheme="minorBidi"/>
          <w:sz w:val="24"/>
          <w:szCs w:val="24"/>
        </w:rPr>
      </w:pPr>
    </w:p>
    <w:p w14:paraId="7E577E6C" w14:textId="3EB79F18" w:rsidR="008F5ED0" w:rsidRPr="00827269" w:rsidRDefault="008F5ED0" w:rsidP="06F91F96">
      <w:pPr>
        <w:spacing w:line="360" w:lineRule="auto"/>
        <w:jc w:val="both"/>
        <w:rPr>
          <w:rFonts w:asciiTheme="minorHAnsi" w:eastAsiaTheme="minorEastAsia" w:hAnsiTheme="minorHAnsi" w:cstheme="minorBidi"/>
          <w:b/>
          <w:bCs/>
          <w:sz w:val="24"/>
          <w:szCs w:val="24"/>
        </w:rPr>
      </w:pPr>
      <w:r w:rsidRPr="06F91F96">
        <w:rPr>
          <w:rFonts w:asciiTheme="minorHAnsi" w:eastAsiaTheme="minorEastAsia" w:hAnsiTheme="minorHAnsi" w:cstheme="minorBidi"/>
          <w:b/>
          <w:bCs/>
          <w:sz w:val="24"/>
          <w:szCs w:val="24"/>
        </w:rPr>
        <w:t>Rezijanski ples</w:t>
      </w:r>
    </w:p>
    <w:p w14:paraId="7D99FAFA" w14:textId="77777777" w:rsidR="008F5ED0" w:rsidRPr="00CE4A4E" w:rsidRDefault="008F5ED0" w:rsidP="06F91F96">
      <w:pPr>
        <w:spacing w:line="360" w:lineRule="auto"/>
        <w:jc w:val="both"/>
        <w:rPr>
          <w:rFonts w:asciiTheme="minorHAnsi" w:eastAsiaTheme="minorEastAsia" w:hAnsiTheme="minorHAnsi" w:cstheme="minorBidi"/>
          <w:sz w:val="28"/>
          <w:szCs w:val="28"/>
        </w:rPr>
      </w:pPr>
      <w:r w:rsidRPr="06F91F96">
        <w:rPr>
          <w:rStyle w:val="normaltextrun"/>
          <w:rFonts w:asciiTheme="minorHAnsi" w:eastAsiaTheme="minorEastAsia" w:hAnsiTheme="minorHAnsi" w:cstheme="minorBidi"/>
          <w:color w:val="000000"/>
          <w:sz w:val="24"/>
          <w:szCs w:val="24"/>
          <w:shd w:val="clear" w:color="auto" w:fill="FFFFFF"/>
        </w:rPr>
        <w:t xml:space="preserve">Prispevek obravnava raziskovanje rezijanskega plesnega izročila od šestdesetih let 20. stoletja dalje, ko so slovenski raziskovalci začeli sistematično dokumentirati plesno tradicijo v Reziji. Sočasno z raziskovanjem, zapisovanjem in dokumentiranjem je naraščalo tudi zanimanje za njeno poustvarjanje in predstavljanje v Sloveniji, zlasti prek folklornih skupin. Prispevek </w:t>
      </w:r>
      <w:r w:rsidRPr="06F91F96">
        <w:rPr>
          <w:rStyle w:val="normaltextrun"/>
          <w:rFonts w:asciiTheme="minorHAnsi" w:eastAsiaTheme="minorEastAsia" w:hAnsiTheme="minorHAnsi" w:cstheme="minorBidi"/>
          <w:color w:val="000000"/>
          <w:sz w:val="24"/>
          <w:szCs w:val="24"/>
          <w:shd w:val="clear" w:color="auto" w:fill="FFFFFF"/>
        </w:rPr>
        <w:lastRenderedPageBreak/>
        <w:t>osvetljuje razmerje med raziskovalnim delom in promoviranjem rezijanskega plesa ter ga umešča v okvir avtoriziranega dediščinskega diskurza.</w:t>
      </w:r>
      <w:r w:rsidRPr="06F91F96">
        <w:rPr>
          <w:rStyle w:val="eop"/>
          <w:rFonts w:asciiTheme="minorHAnsi" w:eastAsiaTheme="minorEastAsia" w:hAnsiTheme="minorHAnsi" w:cstheme="minorBidi"/>
          <w:color w:val="000000"/>
          <w:sz w:val="24"/>
          <w:szCs w:val="24"/>
        </w:rPr>
        <w:t> </w:t>
      </w:r>
    </w:p>
    <w:p w14:paraId="173E51DE" w14:textId="77777777" w:rsidR="008F5ED0" w:rsidRDefault="008F5ED0" w:rsidP="06F91F96">
      <w:pPr>
        <w:spacing w:line="360" w:lineRule="auto"/>
        <w:jc w:val="both"/>
        <w:rPr>
          <w:rFonts w:asciiTheme="minorHAnsi" w:eastAsiaTheme="minorEastAsia" w:hAnsiTheme="minorHAnsi" w:cstheme="minorBidi"/>
          <w:sz w:val="24"/>
          <w:szCs w:val="24"/>
        </w:rPr>
      </w:pPr>
    </w:p>
    <w:p w14:paraId="4CD76DAA" w14:textId="77777777" w:rsidR="008F5ED0" w:rsidRDefault="008F5ED0" w:rsidP="06F91F96">
      <w:pPr>
        <w:spacing w:line="360" w:lineRule="auto"/>
        <w:jc w:val="both"/>
        <w:rPr>
          <w:rStyle w:val="normaltextrun"/>
          <w:rFonts w:asciiTheme="minorHAnsi" w:eastAsiaTheme="minorEastAsia" w:hAnsiTheme="minorHAnsi" w:cstheme="minorBidi"/>
          <w:i/>
          <w:iCs/>
          <w:color w:val="000000" w:themeColor="text1"/>
          <w:sz w:val="24"/>
          <w:szCs w:val="24"/>
        </w:rPr>
      </w:pPr>
      <w:r w:rsidRPr="06F91F96">
        <w:rPr>
          <w:rStyle w:val="normaltextrun"/>
          <w:rFonts w:asciiTheme="minorHAnsi" w:eastAsiaTheme="minorEastAsia" w:hAnsiTheme="minorHAnsi" w:cstheme="minorBidi"/>
          <w:i/>
          <w:iCs/>
          <w:color w:val="000000" w:themeColor="text1"/>
          <w:sz w:val="24"/>
          <w:szCs w:val="24"/>
        </w:rPr>
        <w:t>Doc. dr. Rebeka Kunej je raziskovalka na Glasbenonarodopisnem inštitutu ZRC SAZU, kjer se posveča etnokoreologiji. Raziskuje umeščenost plesnih praks v širše družbene, kulturne in politične kontekste ter vlogo plesa in gibanja pri soustvarjanju sodobnega družbenega prostora. Je nosilka predmeta Plesna dediščina in vsakdanje plesne prakse na</w:t>
      </w:r>
      <w:r w:rsidRPr="06F91F96">
        <w:rPr>
          <w:rStyle w:val="normaltextrun"/>
          <w:rFonts w:asciiTheme="minorHAnsi" w:eastAsiaTheme="minorEastAsia" w:hAnsiTheme="minorHAnsi" w:cstheme="minorBidi"/>
          <w:b/>
          <w:bCs/>
          <w:i/>
          <w:iCs/>
          <w:color w:val="000000" w:themeColor="text1"/>
          <w:sz w:val="24"/>
          <w:szCs w:val="24"/>
        </w:rPr>
        <w:t> </w:t>
      </w:r>
      <w:r w:rsidRPr="06F91F96">
        <w:rPr>
          <w:rStyle w:val="normaltextrun"/>
          <w:rFonts w:asciiTheme="minorHAnsi" w:eastAsiaTheme="minorEastAsia" w:hAnsiTheme="minorHAnsi" w:cstheme="minorBidi"/>
          <w:i/>
          <w:iCs/>
          <w:color w:val="000000" w:themeColor="text1"/>
          <w:sz w:val="24"/>
          <w:szCs w:val="24"/>
        </w:rPr>
        <w:t xml:space="preserve">Podiplomski šoli ZRC SAZU, sourednica monografije (s Thereso Jill Buckland) Sustaining Traditional Dance as Intangible Cultural Heritage (Založba ZRC, 2025) ter sourednica znanstvene revije Traditiones. </w:t>
      </w:r>
    </w:p>
    <w:p w14:paraId="7F96FF8D" w14:textId="1DDC3BE8" w:rsidR="008F5ED0" w:rsidRDefault="008F5ED0" w:rsidP="06F91F96">
      <w:pPr>
        <w:spacing w:line="360" w:lineRule="auto"/>
        <w:jc w:val="both"/>
        <w:rPr>
          <w:rStyle w:val="normaltextrun"/>
          <w:rFonts w:asciiTheme="minorHAnsi" w:eastAsiaTheme="minorEastAsia" w:hAnsiTheme="minorHAnsi" w:cstheme="minorBidi"/>
          <w:i/>
          <w:iCs/>
          <w:color w:val="000000"/>
          <w:sz w:val="24"/>
          <w:szCs w:val="24"/>
          <w:shd w:val="clear" w:color="auto" w:fill="FFFFFF"/>
        </w:rPr>
      </w:pPr>
    </w:p>
    <w:p w14:paraId="5ED6BA88"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b/>
          <w:bCs/>
        </w:rPr>
        <w:t>Matej Šekli</w:t>
      </w:r>
      <w:r w:rsidRPr="06F91F96">
        <w:rPr>
          <w:rStyle w:val="eop"/>
          <w:rFonts w:asciiTheme="minorHAnsi" w:eastAsiaTheme="minorEastAsia" w:hAnsiTheme="minorHAnsi" w:cstheme="minorBidi"/>
        </w:rPr>
        <w:t> </w:t>
      </w:r>
    </w:p>
    <w:p w14:paraId="6EBEEC6A"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rPr>
        <w:t>Univerza v Ljubljani, Filozofska fakulteta, Oddelek za slavistiko, Katedra za primerjalno slovansko jezikoslovje</w:t>
      </w:r>
      <w:r w:rsidRPr="06F91F96">
        <w:rPr>
          <w:rStyle w:val="eop"/>
          <w:rFonts w:asciiTheme="minorHAnsi" w:eastAsiaTheme="minorEastAsia" w:hAnsiTheme="minorHAnsi" w:cstheme="minorBidi"/>
        </w:rPr>
        <w:t> </w:t>
      </w:r>
    </w:p>
    <w:p w14:paraId="2D8085C3"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rPr>
        <w:t>ZRC SAZU, Inštitut za slovenski jezik Frana Ramovša, Oddelek za dialektologijo</w:t>
      </w:r>
      <w:r w:rsidRPr="06F91F96">
        <w:rPr>
          <w:rStyle w:val="eop"/>
          <w:rFonts w:asciiTheme="minorHAnsi" w:eastAsiaTheme="minorEastAsia" w:hAnsiTheme="minorHAnsi" w:cstheme="minorBidi"/>
        </w:rPr>
        <w:t> </w:t>
      </w:r>
    </w:p>
    <w:p w14:paraId="36984901" w14:textId="77777777" w:rsidR="008F5ED0" w:rsidRPr="00CE4A4E" w:rsidRDefault="000C03DF"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hyperlink r:id="rId11">
        <w:r w:rsidR="008F5ED0" w:rsidRPr="06F91F96">
          <w:rPr>
            <w:rStyle w:val="normaltextrun"/>
            <w:rFonts w:asciiTheme="minorHAnsi" w:eastAsiaTheme="minorEastAsia" w:hAnsiTheme="minorHAnsi" w:cstheme="minorBidi"/>
            <w:color w:val="0563C1"/>
          </w:rPr>
          <w:t>matej.sekli@guest.arnes.si</w:t>
        </w:r>
      </w:hyperlink>
      <w:r w:rsidR="008F5ED0" w:rsidRPr="06F91F96">
        <w:rPr>
          <w:rStyle w:val="eop"/>
          <w:rFonts w:asciiTheme="minorHAnsi" w:eastAsiaTheme="minorEastAsia" w:hAnsiTheme="minorHAnsi" w:cstheme="minorBidi"/>
        </w:rPr>
        <w:t> </w:t>
      </w:r>
    </w:p>
    <w:p w14:paraId="0B3589ED"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p>
    <w:p w14:paraId="2F5195D1" w14:textId="255F25FA"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b/>
          <w:bCs/>
        </w:rPr>
        <w:t>Rezijansko narečje slovenščine: genealoški in sociolingvistični vidik</w:t>
      </w:r>
      <w:r w:rsidRPr="06F91F96">
        <w:rPr>
          <w:rStyle w:val="eop"/>
          <w:rFonts w:asciiTheme="minorHAnsi" w:eastAsiaTheme="minorEastAsia" w:hAnsiTheme="minorHAnsi" w:cstheme="minorBidi"/>
        </w:rPr>
        <w:t> </w:t>
      </w:r>
    </w:p>
    <w:p w14:paraId="67ED3263" w14:textId="1EDBF38E"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r w:rsidRPr="06F91F96">
        <w:rPr>
          <w:rStyle w:val="normaltextrun"/>
          <w:rFonts w:asciiTheme="minorHAnsi" w:eastAsiaTheme="minorEastAsia" w:hAnsiTheme="minorHAnsi" w:cstheme="minorBidi"/>
        </w:rPr>
        <w:t>Rezijansko narečje je po genealoški klasifikaciji slovenskih narečij del severne slovenščine, to pomeni koroške narečne ploskve (baze) (Rigler 1963), po genealoško-tipološki klasifikaciji le-teh pa se uvršča v primorsko narečno skupino (grupo) (Logar in Rigler 1983, SLA</w:t>
      </w:r>
      <w:r w:rsidR="00501101">
        <w:rPr>
          <w:rStyle w:val="normaltextrun"/>
          <w:rFonts w:asciiTheme="minorHAnsi" w:eastAsiaTheme="minorEastAsia" w:hAnsiTheme="minorHAnsi" w:cstheme="minorBidi"/>
        </w:rPr>
        <w:t xml:space="preserve"> </w:t>
      </w:r>
      <w:r w:rsidRPr="06F91F96">
        <w:rPr>
          <w:rStyle w:val="normaltextrun"/>
          <w:rFonts w:asciiTheme="minorHAnsi" w:eastAsiaTheme="minorEastAsia" w:hAnsiTheme="minorHAnsi" w:cstheme="minorBidi"/>
        </w:rPr>
        <w:t>2011–). Gledano sociolingvistično je za rezijanščino značilna diglosija znotraj dvojezičnosti (ali celo večjezičnosti): rezijansko narečje slovenščine v dolini predstavlja nizki register, srednji register je oz. je bilo karnijsko narečje furlanščine, visoki register je knjižna italijanščina (predvsem od leta 1866), medtem kot je knjižna slovenščina za večino Rezijanov tuji jezik. V takih okoliščinah se je v 90. letih 20. stoletja v Reziji začel proces kodifikacije rezijanskega knjižnega mikrojezika (Steenwijk 1994, 1999, 2005, 2023).</w:t>
      </w:r>
      <w:r w:rsidRPr="06F91F96">
        <w:rPr>
          <w:rStyle w:val="eop"/>
          <w:rFonts w:asciiTheme="minorHAnsi" w:eastAsiaTheme="minorEastAsia" w:hAnsiTheme="minorHAnsi" w:cstheme="minorBidi"/>
        </w:rPr>
        <w:t> </w:t>
      </w:r>
    </w:p>
    <w:p w14:paraId="11B2FA67" w14:textId="77777777" w:rsidR="008F5ED0" w:rsidRPr="00CE4A4E" w:rsidRDefault="008F5ED0" w:rsidP="06F91F96">
      <w:pPr>
        <w:pStyle w:val="paragraph"/>
        <w:spacing w:before="0" w:beforeAutospacing="0" w:after="0" w:afterAutospacing="0" w:line="360" w:lineRule="auto"/>
        <w:jc w:val="both"/>
        <w:textAlignment w:val="baseline"/>
        <w:rPr>
          <w:rFonts w:asciiTheme="minorHAnsi" w:eastAsiaTheme="minorEastAsia" w:hAnsiTheme="minorHAnsi" w:cstheme="minorBidi"/>
        </w:rPr>
      </w:pPr>
    </w:p>
    <w:p w14:paraId="2E66940E" w14:textId="320DB30C" w:rsidR="008F5ED0" w:rsidRPr="00FB3B06" w:rsidRDefault="009B0814" w:rsidP="00FB3B06">
      <w:pPr>
        <w:pStyle w:val="paragraph"/>
        <w:spacing w:before="0" w:beforeAutospacing="0" w:after="0" w:afterAutospacing="0" w:line="360" w:lineRule="auto"/>
        <w:jc w:val="both"/>
        <w:textAlignment w:val="baseline"/>
        <w:rPr>
          <w:rStyle w:val="normaltextrun"/>
          <w:rFonts w:asciiTheme="minorHAnsi" w:eastAsiaTheme="minorEastAsia" w:hAnsiTheme="minorHAnsi" w:cstheme="minorBidi"/>
          <w:i/>
          <w:iCs/>
        </w:rPr>
      </w:pPr>
      <w:r>
        <w:rPr>
          <w:rStyle w:val="normaltextrun"/>
          <w:rFonts w:asciiTheme="minorHAnsi" w:eastAsiaTheme="minorEastAsia" w:hAnsiTheme="minorHAnsi" w:cstheme="minorBidi"/>
          <w:i/>
          <w:iCs/>
        </w:rPr>
        <w:t xml:space="preserve">Prof. dr. </w:t>
      </w:r>
      <w:r w:rsidR="008F5ED0" w:rsidRPr="06F91F96">
        <w:rPr>
          <w:rStyle w:val="normaltextrun"/>
          <w:rFonts w:asciiTheme="minorHAnsi" w:eastAsiaTheme="minorEastAsia" w:hAnsiTheme="minorHAnsi" w:cstheme="minorBidi"/>
          <w:i/>
          <w:iCs/>
        </w:rPr>
        <w:t xml:space="preserve">Matej Šekli je redni profesor za primerjalno slovansko jezikoslovje na Filozofski fakulteti Univerze v Ljubljani in raziskovalec na Inštitutu za slovenski jezik Frana Ramovša ZRC SAZU. Njegova raziskovalna področja so primerjalno slovansko jezikoslovje, zgodovinska </w:t>
      </w:r>
      <w:r w:rsidR="008F5ED0" w:rsidRPr="06F91F96">
        <w:rPr>
          <w:rStyle w:val="normaltextrun"/>
          <w:rFonts w:asciiTheme="minorHAnsi" w:eastAsiaTheme="minorEastAsia" w:hAnsiTheme="minorHAnsi" w:cstheme="minorBidi"/>
          <w:i/>
          <w:iCs/>
        </w:rPr>
        <w:lastRenderedPageBreak/>
        <w:t>slovnica, narečjeslovje in imenoslovje slovenskega jezika ter slovenščina v stiku s sosedskimi jeziki in narečji.</w:t>
      </w:r>
      <w:r w:rsidR="008F5ED0" w:rsidRPr="06F91F96">
        <w:rPr>
          <w:rStyle w:val="eop"/>
          <w:rFonts w:asciiTheme="minorHAnsi" w:eastAsiaTheme="minorEastAsia" w:hAnsiTheme="minorHAnsi" w:cstheme="minorBidi"/>
          <w:i/>
          <w:iCs/>
        </w:rPr>
        <w:t> </w:t>
      </w:r>
    </w:p>
    <w:p w14:paraId="304AB4D4" w14:textId="77777777" w:rsidR="008F5ED0" w:rsidRDefault="008F5ED0" w:rsidP="008F5ED0">
      <w:pPr>
        <w:spacing w:line="360" w:lineRule="auto"/>
        <w:jc w:val="both"/>
        <w:rPr>
          <w:rStyle w:val="normaltextrun"/>
          <w:color w:val="000000"/>
          <w:sz w:val="24"/>
          <w:szCs w:val="24"/>
          <w:shd w:val="clear" w:color="auto" w:fill="FFFFFF"/>
        </w:rPr>
      </w:pPr>
    </w:p>
    <w:p w14:paraId="3D07F764" w14:textId="0E21B86B" w:rsidR="008F5ED0" w:rsidRPr="00FB3B06" w:rsidRDefault="06A97B3D" w:rsidP="00FB3B06">
      <w:pPr>
        <w:spacing w:after="160" w:line="259" w:lineRule="auto"/>
        <w:jc w:val="center"/>
        <w:rPr>
          <w:rFonts w:asciiTheme="minorHAnsi" w:eastAsiaTheme="minorEastAsia" w:hAnsiTheme="minorHAnsi" w:cstheme="minorBidi"/>
          <w:b/>
          <w:bCs/>
          <w:color w:val="C45911" w:themeColor="accent2" w:themeShade="BF"/>
          <w:sz w:val="32"/>
          <w:szCs w:val="32"/>
        </w:rPr>
      </w:pPr>
      <w:r w:rsidRPr="5E8C4653">
        <w:rPr>
          <w:rFonts w:asciiTheme="minorHAnsi" w:eastAsiaTheme="minorEastAsia" w:hAnsiTheme="minorHAnsi" w:cstheme="minorBidi"/>
          <w:b/>
          <w:bCs/>
          <w:color w:val="C45911" w:themeColor="accent2" w:themeShade="BF"/>
          <w:sz w:val="32"/>
          <w:szCs w:val="32"/>
        </w:rPr>
        <w:t>OKROGLA MIZA</w:t>
      </w:r>
    </w:p>
    <w:p w14:paraId="1F9B23E5" w14:textId="77777777" w:rsidR="00827269" w:rsidRDefault="00827269" w:rsidP="5E8C4653">
      <w:pPr>
        <w:spacing w:line="360" w:lineRule="auto"/>
        <w:rPr>
          <w:rFonts w:asciiTheme="minorHAnsi" w:eastAsiaTheme="minorEastAsia" w:hAnsiTheme="minorHAnsi" w:cstheme="minorBidi"/>
          <w:sz w:val="28"/>
          <w:szCs w:val="28"/>
        </w:rPr>
      </w:pPr>
    </w:p>
    <w:p w14:paraId="07AFD7EB" w14:textId="4E409B85" w:rsidR="06A97B3D" w:rsidRDefault="06A97B3D" w:rsidP="5E8C4653">
      <w:pPr>
        <w:spacing w:line="360" w:lineRule="auto"/>
        <w:rPr>
          <w:rFonts w:asciiTheme="minorHAnsi" w:eastAsiaTheme="minorEastAsia" w:hAnsiTheme="minorHAnsi" w:cstheme="minorBidi"/>
          <w:sz w:val="28"/>
          <w:szCs w:val="28"/>
        </w:rPr>
      </w:pPr>
      <w:r w:rsidRPr="5E8C4653">
        <w:rPr>
          <w:rFonts w:asciiTheme="minorHAnsi" w:eastAsiaTheme="minorEastAsia" w:hAnsiTheme="minorHAnsi" w:cstheme="minorBidi"/>
          <w:sz w:val="28"/>
          <w:szCs w:val="28"/>
        </w:rPr>
        <w:t xml:space="preserve">Okroglo mizo vodi </w:t>
      </w:r>
      <w:r w:rsidRPr="5E8C4653">
        <w:rPr>
          <w:rFonts w:asciiTheme="minorHAnsi" w:eastAsiaTheme="minorEastAsia" w:hAnsiTheme="minorHAnsi" w:cstheme="minorBidi"/>
          <w:b/>
          <w:bCs/>
          <w:sz w:val="28"/>
          <w:szCs w:val="28"/>
        </w:rPr>
        <w:t>dr. Mojca Ravnik</w:t>
      </w:r>
    </w:p>
    <w:p w14:paraId="6E6B85AA" w14:textId="77777777" w:rsidR="00926C1C" w:rsidRDefault="00926C1C" w:rsidP="00760550">
      <w:pPr>
        <w:spacing w:line="360" w:lineRule="auto"/>
        <w:jc w:val="both"/>
        <w:rPr>
          <w:rFonts w:asciiTheme="minorHAnsi" w:hAnsiTheme="minorHAnsi" w:cstheme="minorHAnsi"/>
          <w:color w:val="2C363A"/>
          <w:sz w:val="28"/>
          <w:szCs w:val="28"/>
          <w:shd w:val="clear" w:color="auto" w:fill="FFFFFF"/>
        </w:rPr>
      </w:pPr>
    </w:p>
    <w:p w14:paraId="5F179D2D" w14:textId="178D6E48" w:rsidR="008F5ED0" w:rsidRDefault="00760550" w:rsidP="00760550">
      <w:pPr>
        <w:spacing w:line="360" w:lineRule="auto"/>
        <w:jc w:val="both"/>
        <w:rPr>
          <w:rFonts w:asciiTheme="minorHAnsi" w:hAnsiTheme="minorHAnsi" w:cstheme="minorHAnsi"/>
          <w:color w:val="2C363A"/>
          <w:sz w:val="28"/>
          <w:szCs w:val="28"/>
          <w:shd w:val="clear" w:color="auto" w:fill="FFFFFF"/>
        </w:rPr>
      </w:pPr>
      <w:r w:rsidRPr="00827269">
        <w:rPr>
          <w:rFonts w:asciiTheme="minorHAnsi" w:hAnsiTheme="minorHAnsi" w:cstheme="minorHAnsi"/>
          <w:color w:val="2C363A"/>
          <w:sz w:val="28"/>
          <w:szCs w:val="28"/>
          <w:shd w:val="clear" w:color="auto" w:fill="FFFFFF"/>
        </w:rPr>
        <w:t xml:space="preserve">Okrogla miza bo </w:t>
      </w:r>
      <w:r w:rsidR="00A962B9">
        <w:rPr>
          <w:rFonts w:asciiTheme="minorHAnsi" w:hAnsiTheme="minorHAnsi" w:cstheme="minorHAnsi"/>
          <w:color w:val="2C363A"/>
          <w:sz w:val="28"/>
          <w:szCs w:val="28"/>
          <w:shd w:val="clear" w:color="auto" w:fill="FFFFFF"/>
        </w:rPr>
        <w:t>namenjena</w:t>
      </w:r>
      <w:r w:rsidRPr="00827269">
        <w:rPr>
          <w:rFonts w:asciiTheme="minorHAnsi" w:hAnsiTheme="minorHAnsi" w:cstheme="minorHAnsi"/>
          <w:color w:val="2C363A"/>
          <w:sz w:val="28"/>
          <w:szCs w:val="28"/>
          <w:shd w:val="clear" w:color="auto" w:fill="FFFFFF"/>
        </w:rPr>
        <w:t xml:space="preserve"> v prvi vrsti pogovoru z Rezijani, ki se posvečajo ohranjanju kulturne dediščine in njenemu vključevanju v vsestranski napredek doline. </w:t>
      </w:r>
      <w:r w:rsidR="00196549">
        <w:rPr>
          <w:rFonts w:asciiTheme="minorHAnsi" w:hAnsiTheme="minorHAnsi" w:cstheme="minorHAnsi"/>
          <w:color w:val="2C363A"/>
          <w:sz w:val="28"/>
          <w:szCs w:val="28"/>
          <w:shd w:val="clear" w:color="auto" w:fill="FFFFFF"/>
        </w:rPr>
        <w:t>Predstavljeno bo</w:t>
      </w:r>
      <w:r w:rsidRPr="00827269">
        <w:rPr>
          <w:rFonts w:asciiTheme="minorHAnsi" w:hAnsiTheme="minorHAnsi" w:cstheme="minorHAnsi"/>
          <w:color w:val="2C363A"/>
          <w:sz w:val="28"/>
          <w:szCs w:val="28"/>
          <w:shd w:val="clear" w:color="auto" w:fill="FFFFFF"/>
        </w:rPr>
        <w:t xml:space="preserve"> njihovo delo, uspeh</w:t>
      </w:r>
      <w:r w:rsidR="00196549">
        <w:rPr>
          <w:rFonts w:asciiTheme="minorHAnsi" w:hAnsiTheme="minorHAnsi" w:cstheme="minorHAnsi"/>
          <w:color w:val="2C363A"/>
          <w:sz w:val="28"/>
          <w:szCs w:val="28"/>
          <w:shd w:val="clear" w:color="auto" w:fill="FFFFFF"/>
        </w:rPr>
        <w:t>i</w:t>
      </w:r>
      <w:r w:rsidRPr="00827269">
        <w:rPr>
          <w:rFonts w:asciiTheme="minorHAnsi" w:hAnsiTheme="minorHAnsi" w:cstheme="minorHAnsi"/>
          <w:color w:val="2C363A"/>
          <w:sz w:val="28"/>
          <w:szCs w:val="28"/>
          <w:shd w:val="clear" w:color="auto" w:fill="FFFFFF"/>
        </w:rPr>
        <w:t>, problem</w:t>
      </w:r>
      <w:r w:rsidR="00196549">
        <w:rPr>
          <w:rFonts w:asciiTheme="minorHAnsi" w:hAnsiTheme="minorHAnsi" w:cstheme="minorHAnsi"/>
          <w:color w:val="2C363A"/>
          <w:sz w:val="28"/>
          <w:szCs w:val="28"/>
          <w:shd w:val="clear" w:color="auto" w:fill="FFFFFF"/>
        </w:rPr>
        <w:t>i</w:t>
      </w:r>
      <w:r w:rsidRPr="00827269">
        <w:rPr>
          <w:rFonts w:asciiTheme="minorHAnsi" w:hAnsiTheme="minorHAnsi" w:cstheme="minorHAnsi"/>
          <w:color w:val="2C363A"/>
          <w:sz w:val="28"/>
          <w:szCs w:val="28"/>
          <w:shd w:val="clear" w:color="auto" w:fill="FFFFFF"/>
        </w:rPr>
        <w:t xml:space="preserve"> in načrt</w:t>
      </w:r>
      <w:r w:rsidR="00196549">
        <w:rPr>
          <w:rFonts w:asciiTheme="minorHAnsi" w:hAnsiTheme="minorHAnsi" w:cstheme="minorHAnsi"/>
          <w:color w:val="2C363A"/>
          <w:sz w:val="28"/>
          <w:szCs w:val="28"/>
          <w:shd w:val="clear" w:color="auto" w:fill="FFFFFF"/>
        </w:rPr>
        <w:t>i</w:t>
      </w:r>
      <w:r w:rsidRPr="00827269">
        <w:rPr>
          <w:rFonts w:asciiTheme="minorHAnsi" w:hAnsiTheme="minorHAnsi" w:cstheme="minorHAnsi"/>
          <w:color w:val="2C363A"/>
          <w:sz w:val="28"/>
          <w:szCs w:val="28"/>
          <w:shd w:val="clear" w:color="auto" w:fill="FFFFFF"/>
        </w:rPr>
        <w:t xml:space="preserve">. Zatem </w:t>
      </w:r>
      <w:r w:rsidR="00196549">
        <w:rPr>
          <w:rFonts w:asciiTheme="minorHAnsi" w:hAnsiTheme="minorHAnsi" w:cstheme="minorHAnsi"/>
          <w:color w:val="2C363A"/>
          <w:sz w:val="28"/>
          <w:szCs w:val="28"/>
          <w:shd w:val="clear" w:color="auto" w:fill="FFFFFF"/>
        </w:rPr>
        <w:t>bo pozornost namenjena</w:t>
      </w:r>
      <w:r w:rsidRPr="00827269">
        <w:rPr>
          <w:rFonts w:asciiTheme="minorHAnsi" w:hAnsiTheme="minorHAnsi" w:cstheme="minorHAnsi"/>
          <w:color w:val="2C363A"/>
          <w:sz w:val="28"/>
          <w:szCs w:val="28"/>
          <w:shd w:val="clear" w:color="auto" w:fill="FFFFFF"/>
        </w:rPr>
        <w:t xml:space="preserve"> </w:t>
      </w:r>
      <w:r w:rsidR="00196549">
        <w:rPr>
          <w:rFonts w:asciiTheme="minorHAnsi" w:hAnsiTheme="minorHAnsi" w:cstheme="minorHAnsi"/>
          <w:color w:val="2C363A"/>
          <w:sz w:val="28"/>
          <w:szCs w:val="28"/>
          <w:shd w:val="clear" w:color="auto" w:fill="FFFFFF"/>
        </w:rPr>
        <w:t>nekaterim preteklim dogodkom</w:t>
      </w:r>
      <w:r w:rsidRPr="00827269">
        <w:rPr>
          <w:rFonts w:asciiTheme="minorHAnsi" w:hAnsiTheme="minorHAnsi" w:cstheme="minorHAnsi"/>
          <w:color w:val="2C363A"/>
          <w:sz w:val="28"/>
          <w:szCs w:val="28"/>
          <w:shd w:val="clear" w:color="auto" w:fill="FFFFFF"/>
        </w:rPr>
        <w:t>, v katerih so z Rezijani sodelovali tudi slovenski etnologi (npr. kot mentorji na Mladinskih raziskovalnih taborih za slovenske srednješolce v Italiji ali kot sodelavci v projektu ZBORZBIRK Kulturna dediščina med Alpami in Krasom v Programu čezmejnega sodelovanja Slovenija – Italija 2007–2013)</w:t>
      </w:r>
      <w:r w:rsidR="00196549">
        <w:rPr>
          <w:rFonts w:asciiTheme="minorHAnsi" w:hAnsiTheme="minorHAnsi" w:cstheme="minorHAnsi"/>
          <w:color w:val="2C363A"/>
          <w:sz w:val="28"/>
          <w:szCs w:val="28"/>
          <w:shd w:val="clear" w:color="auto" w:fill="FFFFFF"/>
        </w:rPr>
        <w:t>,</w:t>
      </w:r>
      <w:r w:rsidRPr="00827269">
        <w:rPr>
          <w:rFonts w:asciiTheme="minorHAnsi" w:hAnsiTheme="minorHAnsi" w:cstheme="minorHAnsi"/>
          <w:color w:val="2C363A"/>
          <w:sz w:val="28"/>
          <w:szCs w:val="28"/>
          <w:shd w:val="clear" w:color="auto" w:fill="FFFFFF"/>
        </w:rPr>
        <w:t xml:space="preserve"> in</w:t>
      </w:r>
      <w:r w:rsidR="00196549">
        <w:rPr>
          <w:rFonts w:asciiTheme="minorHAnsi" w:hAnsiTheme="minorHAnsi" w:cstheme="minorHAnsi"/>
          <w:color w:val="2C363A"/>
          <w:sz w:val="28"/>
          <w:szCs w:val="28"/>
          <w:shd w:val="clear" w:color="auto" w:fill="FFFFFF"/>
        </w:rPr>
        <w:t xml:space="preserve"> pridobljenim izkušnjam in spoznanjem.</w:t>
      </w:r>
      <w:r w:rsidR="00407F58">
        <w:rPr>
          <w:rFonts w:asciiTheme="minorHAnsi" w:hAnsiTheme="minorHAnsi" w:cstheme="minorHAnsi"/>
          <w:color w:val="2C363A"/>
          <w:sz w:val="28"/>
          <w:szCs w:val="28"/>
          <w:shd w:val="clear" w:color="auto" w:fill="FFFFFF"/>
        </w:rPr>
        <w:t xml:space="preserve"> </w:t>
      </w:r>
      <w:r w:rsidRPr="00827269">
        <w:rPr>
          <w:rFonts w:asciiTheme="minorHAnsi" w:hAnsiTheme="minorHAnsi" w:cstheme="minorHAnsi"/>
          <w:color w:val="2C363A"/>
          <w:sz w:val="28"/>
          <w:szCs w:val="28"/>
          <w:shd w:val="clear" w:color="auto" w:fill="FFFFFF"/>
        </w:rPr>
        <w:t> </w:t>
      </w:r>
    </w:p>
    <w:p w14:paraId="437D2341" w14:textId="77777777" w:rsidR="00FB3B06" w:rsidRPr="00FB3B06" w:rsidRDefault="00FB3B06" w:rsidP="00FB3B06">
      <w:pPr>
        <w:rPr>
          <w:rFonts w:asciiTheme="minorHAnsi" w:eastAsiaTheme="minorEastAsia" w:hAnsiTheme="minorHAnsi" w:cstheme="minorBidi"/>
          <w:i/>
          <w:iCs/>
          <w:sz w:val="28"/>
          <w:szCs w:val="28"/>
        </w:rPr>
      </w:pPr>
      <w:r w:rsidRPr="00FB3B06">
        <w:rPr>
          <w:rFonts w:asciiTheme="minorHAnsi" w:eastAsiaTheme="minorEastAsia" w:hAnsiTheme="minorHAnsi" w:cstheme="minorBidi"/>
          <w:i/>
          <w:iCs/>
          <w:sz w:val="28"/>
          <w:szCs w:val="28"/>
        </w:rPr>
        <w:t xml:space="preserve">Sodelujejo </w:t>
      </w:r>
    </w:p>
    <w:p w14:paraId="32BE4503" w14:textId="77777777" w:rsidR="00FB3B06" w:rsidRPr="00FB3B06" w:rsidRDefault="00FB3B06" w:rsidP="00FB3B06">
      <w:pPr>
        <w:pStyle w:val="Odstavekseznama"/>
        <w:numPr>
          <w:ilvl w:val="0"/>
          <w:numId w:val="1"/>
        </w:numPr>
        <w:rPr>
          <w:rFonts w:asciiTheme="minorHAnsi" w:eastAsiaTheme="minorEastAsia" w:hAnsiTheme="minorHAnsi" w:cstheme="minorBidi"/>
          <w:i/>
          <w:iCs/>
          <w:sz w:val="28"/>
          <w:szCs w:val="28"/>
        </w:rPr>
      </w:pPr>
      <w:r w:rsidRPr="00FB3B06">
        <w:rPr>
          <w:rFonts w:asciiTheme="minorHAnsi" w:eastAsiaTheme="minorEastAsia" w:hAnsiTheme="minorHAnsi" w:cstheme="minorBidi"/>
          <w:b/>
          <w:bCs/>
          <w:i/>
          <w:iCs/>
          <w:sz w:val="28"/>
          <w:szCs w:val="28"/>
        </w:rPr>
        <w:t>Luigia Negro</w:t>
      </w:r>
      <w:r w:rsidRPr="00FB3B06">
        <w:rPr>
          <w:rFonts w:asciiTheme="minorHAnsi" w:eastAsiaTheme="minorEastAsia" w:hAnsiTheme="minorHAnsi" w:cstheme="minorBidi"/>
          <w:i/>
          <w:iCs/>
          <w:sz w:val="28"/>
          <w:szCs w:val="28"/>
        </w:rPr>
        <w:t>, vodja Muzeja rezijanskih ljudi na Solbici</w:t>
      </w:r>
    </w:p>
    <w:p w14:paraId="486A5A1B" w14:textId="77777777" w:rsidR="00FB3B06" w:rsidRPr="00FB3B06" w:rsidRDefault="00FB3B06" w:rsidP="00FB3B06">
      <w:pPr>
        <w:pStyle w:val="Odstavekseznama"/>
        <w:numPr>
          <w:ilvl w:val="0"/>
          <w:numId w:val="1"/>
        </w:numPr>
        <w:rPr>
          <w:rFonts w:asciiTheme="minorHAnsi" w:eastAsiaTheme="minorEastAsia" w:hAnsiTheme="minorHAnsi" w:cstheme="minorBidi"/>
          <w:i/>
          <w:iCs/>
          <w:sz w:val="28"/>
          <w:szCs w:val="28"/>
        </w:rPr>
      </w:pPr>
      <w:r w:rsidRPr="00FB3B06">
        <w:rPr>
          <w:rFonts w:asciiTheme="minorHAnsi" w:eastAsiaTheme="minorEastAsia" w:hAnsiTheme="minorHAnsi" w:cstheme="minorBidi"/>
          <w:b/>
          <w:bCs/>
          <w:i/>
          <w:iCs/>
          <w:sz w:val="28"/>
          <w:szCs w:val="28"/>
        </w:rPr>
        <w:t>Sandro Quaglia</w:t>
      </w:r>
      <w:r w:rsidRPr="00FB3B06">
        <w:rPr>
          <w:rFonts w:asciiTheme="minorHAnsi" w:eastAsiaTheme="minorEastAsia" w:hAnsiTheme="minorHAnsi" w:cstheme="minorBidi"/>
          <w:i/>
          <w:iCs/>
          <w:sz w:val="28"/>
          <w:szCs w:val="28"/>
        </w:rPr>
        <w:t>, vodja DMO (Destination Management Organization) Turismo Benečija v Špetru</w:t>
      </w:r>
    </w:p>
    <w:p w14:paraId="330FABBB" w14:textId="77777777" w:rsidR="00FB3B06" w:rsidRPr="00FB3B06" w:rsidRDefault="00FB3B06" w:rsidP="00FB3B06">
      <w:pPr>
        <w:pStyle w:val="Odstavekseznama"/>
        <w:numPr>
          <w:ilvl w:val="0"/>
          <w:numId w:val="1"/>
        </w:numPr>
        <w:rPr>
          <w:rFonts w:asciiTheme="minorHAnsi" w:eastAsiaTheme="minorEastAsia" w:hAnsiTheme="minorHAnsi" w:cstheme="minorBidi"/>
          <w:b/>
          <w:bCs/>
          <w:i/>
          <w:iCs/>
          <w:sz w:val="28"/>
          <w:szCs w:val="28"/>
        </w:rPr>
      </w:pPr>
      <w:r w:rsidRPr="00FB3B06">
        <w:rPr>
          <w:rFonts w:asciiTheme="minorHAnsi" w:eastAsiaTheme="minorEastAsia" w:hAnsiTheme="minorHAnsi" w:cstheme="minorBidi"/>
          <w:b/>
          <w:bCs/>
          <w:i/>
          <w:iCs/>
          <w:sz w:val="28"/>
          <w:szCs w:val="28"/>
        </w:rPr>
        <w:t>Catia Quaglia</w:t>
      </w:r>
      <w:r w:rsidRPr="00FB3B06">
        <w:rPr>
          <w:rFonts w:asciiTheme="minorHAnsi" w:eastAsiaTheme="minorEastAsia" w:hAnsiTheme="minorHAnsi" w:cstheme="minorBidi"/>
          <w:i/>
          <w:iCs/>
          <w:sz w:val="28"/>
          <w:szCs w:val="28"/>
        </w:rPr>
        <w:t>, vsestranska kulturna delavka s Solbice</w:t>
      </w:r>
    </w:p>
    <w:p w14:paraId="7B3BEA50" w14:textId="77777777" w:rsidR="00FB3B06" w:rsidRPr="00FB3B06" w:rsidRDefault="00FB3B06" w:rsidP="00FB3B06">
      <w:pPr>
        <w:pStyle w:val="Odstavekseznama"/>
        <w:numPr>
          <w:ilvl w:val="0"/>
          <w:numId w:val="1"/>
        </w:numPr>
        <w:rPr>
          <w:rFonts w:asciiTheme="minorHAnsi" w:eastAsiaTheme="minorEastAsia" w:hAnsiTheme="minorHAnsi" w:cstheme="minorBidi"/>
          <w:i/>
          <w:iCs/>
          <w:sz w:val="28"/>
          <w:szCs w:val="28"/>
        </w:rPr>
      </w:pPr>
      <w:r w:rsidRPr="00FB3B06">
        <w:rPr>
          <w:rFonts w:asciiTheme="minorHAnsi" w:eastAsiaTheme="minorEastAsia" w:hAnsiTheme="minorHAnsi" w:cstheme="minorBidi"/>
          <w:b/>
          <w:bCs/>
          <w:i/>
          <w:iCs/>
          <w:sz w:val="28"/>
          <w:szCs w:val="28"/>
        </w:rPr>
        <w:t>Mara Paletti</w:t>
      </w:r>
      <w:r w:rsidRPr="00FB3B06">
        <w:rPr>
          <w:rFonts w:asciiTheme="minorHAnsi" w:eastAsiaTheme="minorEastAsia" w:hAnsiTheme="minorHAnsi" w:cstheme="minorBidi"/>
          <w:i/>
          <w:iCs/>
          <w:sz w:val="28"/>
          <w:szCs w:val="28"/>
        </w:rPr>
        <w:t>, Muzej brusačev na Solbici</w:t>
      </w:r>
    </w:p>
    <w:p w14:paraId="66B7BE55" w14:textId="77777777" w:rsidR="00FB3B06" w:rsidRPr="00FB3B06" w:rsidRDefault="00FB3B06" w:rsidP="00FB3B06">
      <w:pPr>
        <w:pStyle w:val="Odstavekseznama"/>
        <w:numPr>
          <w:ilvl w:val="0"/>
          <w:numId w:val="1"/>
        </w:numPr>
        <w:rPr>
          <w:rFonts w:asciiTheme="minorHAnsi" w:eastAsiaTheme="minorEastAsia" w:hAnsiTheme="minorHAnsi" w:cstheme="minorBidi"/>
          <w:i/>
          <w:iCs/>
          <w:sz w:val="28"/>
          <w:szCs w:val="28"/>
        </w:rPr>
      </w:pPr>
      <w:r w:rsidRPr="00FB3B06">
        <w:rPr>
          <w:rFonts w:asciiTheme="minorHAnsi" w:eastAsiaTheme="minorEastAsia" w:hAnsiTheme="minorHAnsi" w:cstheme="minorBidi"/>
          <w:b/>
          <w:bCs/>
          <w:i/>
          <w:iCs/>
          <w:sz w:val="28"/>
          <w:szCs w:val="28"/>
        </w:rPr>
        <w:t>mag. Polona Sketelj</w:t>
      </w:r>
      <w:r w:rsidRPr="00FB3B06">
        <w:rPr>
          <w:rFonts w:asciiTheme="minorHAnsi" w:eastAsiaTheme="minorEastAsia" w:hAnsiTheme="minorHAnsi" w:cstheme="minorBidi"/>
          <w:i/>
          <w:iCs/>
          <w:sz w:val="28"/>
          <w:szCs w:val="28"/>
        </w:rPr>
        <w:t>, kustosinja v Slovenskem etnografskem muzeju v Ljubljani</w:t>
      </w:r>
    </w:p>
    <w:p w14:paraId="3137C494" w14:textId="34537A27" w:rsidR="00FB3B06" w:rsidRPr="00FB3B06" w:rsidRDefault="00FB3B06" w:rsidP="00FB3B06">
      <w:pPr>
        <w:pStyle w:val="Odstavekseznama"/>
        <w:numPr>
          <w:ilvl w:val="0"/>
          <w:numId w:val="1"/>
        </w:numPr>
        <w:rPr>
          <w:rFonts w:asciiTheme="minorHAnsi" w:eastAsiaTheme="minorEastAsia" w:hAnsiTheme="minorHAnsi" w:cstheme="minorBidi"/>
          <w:i/>
          <w:iCs/>
          <w:sz w:val="28"/>
          <w:szCs w:val="28"/>
        </w:rPr>
      </w:pPr>
      <w:r w:rsidRPr="00FB3B06">
        <w:rPr>
          <w:rFonts w:asciiTheme="minorHAnsi" w:eastAsiaTheme="minorEastAsia" w:hAnsiTheme="minorHAnsi" w:cstheme="minorBidi"/>
          <w:b/>
          <w:bCs/>
          <w:i/>
          <w:iCs/>
          <w:sz w:val="28"/>
          <w:szCs w:val="28"/>
        </w:rPr>
        <w:t>dr. Mojca Ravnik</w:t>
      </w:r>
      <w:r w:rsidRPr="00FB3B06">
        <w:rPr>
          <w:rFonts w:asciiTheme="minorHAnsi" w:eastAsiaTheme="minorEastAsia" w:hAnsiTheme="minorHAnsi" w:cstheme="minorBidi"/>
          <w:i/>
          <w:iCs/>
          <w:sz w:val="28"/>
          <w:szCs w:val="28"/>
        </w:rPr>
        <w:t>, znanstvena svetnica v pokoju, Inštitut za slovensko narodopisje v Ljubljani</w:t>
      </w:r>
      <w:r w:rsidR="008E457F">
        <w:rPr>
          <w:rFonts w:asciiTheme="minorHAnsi" w:eastAsiaTheme="minorEastAsia" w:hAnsiTheme="minorHAnsi" w:cstheme="minorBidi"/>
          <w:i/>
          <w:iCs/>
          <w:sz w:val="28"/>
          <w:szCs w:val="28"/>
        </w:rPr>
        <w:t>.</w:t>
      </w:r>
    </w:p>
    <w:sectPr w:rsidR="00FB3B06" w:rsidRPr="00FB3B06">
      <w:headerReference w:type="default"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E383" w14:textId="77777777" w:rsidR="00B6670F" w:rsidRDefault="00B6670F" w:rsidP="008F5ED0">
      <w:r>
        <w:separator/>
      </w:r>
    </w:p>
  </w:endnote>
  <w:endnote w:type="continuationSeparator" w:id="0">
    <w:p w14:paraId="1CF558EA" w14:textId="77777777" w:rsidR="00B6670F" w:rsidRDefault="00B6670F" w:rsidP="008F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44" w:type="dxa"/>
      <w:tblLook w:val="06A0" w:firstRow="1" w:lastRow="0" w:firstColumn="1" w:lastColumn="0" w:noHBand="1" w:noVBand="1"/>
    </w:tblPr>
    <w:tblGrid>
      <w:gridCol w:w="3030"/>
      <w:gridCol w:w="3014"/>
    </w:tblGrid>
    <w:tr w:rsidR="00C36A9F" w14:paraId="291FA220" w14:textId="77777777" w:rsidTr="00C36A9F">
      <w:trPr>
        <w:trHeight w:val="285"/>
      </w:trPr>
      <w:tc>
        <w:tcPr>
          <w:tcW w:w="3030" w:type="dxa"/>
        </w:tcPr>
        <w:p w14:paraId="6D955D68" w14:textId="73D6E9B8" w:rsidR="00C36A9F" w:rsidRDefault="00C36A9F" w:rsidP="5E8C4653">
          <w:pPr>
            <w:pStyle w:val="Glava"/>
            <w:ind w:left="-115"/>
            <w:rPr>
              <w:highlight w:val="red"/>
            </w:rPr>
          </w:pPr>
          <w:r>
            <w:t xml:space="preserve"> </w:t>
          </w:r>
        </w:p>
      </w:tc>
      <w:tc>
        <w:tcPr>
          <w:tcW w:w="3014" w:type="dxa"/>
        </w:tcPr>
        <w:p w14:paraId="4FD6A4CA" w14:textId="1AA7D1EA" w:rsidR="00C36A9F" w:rsidRDefault="00C36A9F" w:rsidP="4ABD384E">
          <w:pPr>
            <w:pStyle w:val="Glava"/>
            <w:jc w:val="center"/>
          </w:pPr>
        </w:p>
      </w:tc>
    </w:tr>
  </w:tbl>
  <w:p w14:paraId="1590142A" w14:textId="1A998827" w:rsidR="4ABD384E" w:rsidRDefault="00AF3563" w:rsidP="4ABD384E">
    <w:pPr>
      <w:pStyle w:val="Noga"/>
    </w:pPr>
    <w:r>
      <w:rPr>
        <w:noProof/>
      </w:rPr>
      <w:drawing>
        <wp:anchor distT="0" distB="0" distL="114300" distR="114300" simplePos="0" relativeHeight="251662848" behindDoc="0" locked="0" layoutInCell="1" allowOverlap="1" wp14:anchorId="3D13AD8F" wp14:editId="4A53AA6A">
          <wp:simplePos x="0" y="0"/>
          <wp:positionH relativeFrom="column">
            <wp:posOffset>4746625</wp:posOffset>
          </wp:positionH>
          <wp:positionV relativeFrom="paragraph">
            <wp:posOffset>-203835</wp:posOffset>
          </wp:positionV>
          <wp:extent cx="685800" cy="685800"/>
          <wp:effectExtent l="0" t="0" r="0" b="0"/>
          <wp:wrapNone/>
          <wp:docPr id="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07760" name="Picture 488307760"/>
                  <pic:cNvPicPr/>
                </pic:nvPicPr>
                <pic:blipFill>
                  <a:blip r:embed="rId1">
                    <a:extLst>
                      <a:ext uri="{28A0092B-C50C-407E-A947-70E740481C1C}">
                        <a14:useLocalDpi xmlns:a14="http://schemas.microsoft.com/office/drawing/2010/main"/>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536F178D" wp14:editId="0B096E02">
          <wp:simplePos x="0" y="0"/>
          <wp:positionH relativeFrom="margin">
            <wp:align>center</wp:align>
          </wp:positionH>
          <wp:positionV relativeFrom="paragraph">
            <wp:posOffset>-230505</wp:posOffset>
          </wp:positionV>
          <wp:extent cx="1798955" cy="719455"/>
          <wp:effectExtent l="0" t="0" r="0" b="0"/>
          <wp:wrapNone/>
          <wp:docPr id="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71381" name="Picture 870171381"/>
                  <pic:cNvPicPr/>
                </pic:nvPicPr>
                <pic:blipFill>
                  <a:blip r:embed="rId2">
                    <a:extLst>
                      <a:ext uri="{28A0092B-C50C-407E-A947-70E740481C1C}">
                        <a14:useLocalDpi xmlns:a14="http://schemas.microsoft.com/office/drawing/2010/main"/>
                      </a:ext>
                    </a:extLst>
                  </a:blip>
                  <a:stretch>
                    <a:fillRect/>
                  </a:stretch>
                </pic:blipFill>
                <pic:spPr>
                  <a:xfrm>
                    <a:off x="0" y="0"/>
                    <a:ext cx="1798955" cy="7194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2B5CC250" wp14:editId="0E48F872">
          <wp:simplePos x="0" y="0"/>
          <wp:positionH relativeFrom="margin">
            <wp:align>left</wp:align>
          </wp:positionH>
          <wp:positionV relativeFrom="paragraph">
            <wp:posOffset>-114300</wp:posOffset>
          </wp:positionV>
          <wp:extent cx="1286256" cy="390144"/>
          <wp:effectExtent l="0" t="0" r="0" b="0"/>
          <wp:wrapNone/>
          <wp:docPr id="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93952" name="Picture 1086793952"/>
                  <pic:cNvPicPr/>
                </pic:nvPicPr>
                <pic:blipFill>
                  <a:blip r:embed="rId3">
                    <a:extLst>
                      <a:ext uri="{28A0092B-C50C-407E-A947-70E740481C1C}">
                        <a14:useLocalDpi xmlns:a14="http://schemas.microsoft.com/office/drawing/2010/main"/>
                      </a:ext>
                    </a:extLst>
                  </a:blip>
                  <a:stretch>
                    <a:fillRect/>
                  </a:stretch>
                </pic:blipFill>
                <pic:spPr>
                  <a:xfrm>
                    <a:off x="0" y="0"/>
                    <a:ext cx="1286256" cy="39014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06F91F96" w14:paraId="326CC3CA" w14:textId="77777777" w:rsidTr="06F91F96">
      <w:trPr>
        <w:trHeight w:val="300"/>
      </w:trPr>
      <w:tc>
        <w:tcPr>
          <w:tcW w:w="3020" w:type="dxa"/>
        </w:tcPr>
        <w:p w14:paraId="1AB48512" w14:textId="42EEFE93" w:rsidR="06F91F96" w:rsidRDefault="06F91F96" w:rsidP="06F91F96">
          <w:pPr>
            <w:pStyle w:val="Glava"/>
            <w:ind w:left="-115"/>
          </w:pPr>
        </w:p>
      </w:tc>
      <w:tc>
        <w:tcPr>
          <w:tcW w:w="3020" w:type="dxa"/>
        </w:tcPr>
        <w:p w14:paraId="59335082" w14:textId="57C0E286" w:rsidR="06F91F96" w:rsidRDefault="06F91F96" w:rsidP="06F91F96">
          <w:pPr>
            <w:pStyle w:val="Glava"/>
            <w:jc w:val="center"/>
          </w:pPr>
        </w:p>
      </w:tc>
      <w:tc>
        <w:tcPr>
          <w:tcW w:w="3020" w:type="dxa"/>
        </w:tcPr>
        <w:p w14:paraId="22EB0939" w14:textId="35D9F3FB" w:rsidR="06F91F96" w:rsidRDefault="06F91F96" w:rsidP="06F91F96">
          <w:pPr>
            <w:pStyle w:val="Glava"/>
            <w:ind w:right="-115"/>
            <w:jc w:val="right"/>
          </w:pPr>
        </w:p>
      </w:tc>
    </w:tr>
  </w:tbl>
  <w:p w14:paraId="45D5B247" w14:textId="056A78A3" w:rsidR="06F91F96" w:rsidRDefault="06F91F96" w:rsidP="06F91F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FA30E" w14:textId="77777777" w:rsidR="00B6670F" w:rsidRDefault="00B6670F" w:rsidP="008F5ED0">
      <w:r>
        <w:separator/>
      </w:r>
    </w:p>
  </w:footnote>
  <w:footnote w:type="continuationSeparator" w:id="0">
    <w:p w14:paraId="63F0DEA2" w14:textId="77777777" w:rsidR="00B6670F" w:rsidRDefault="00B6670F" w:rsidP="008F5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E6B4" w14:textId="102260ED" w:rsidR="008F5ED0" w:rsidRDefault="008F5ED0">
    <w:pPr>
      <w:pStyle w:val="Glava"/>
    </w:pPr>
    <w:r w:rsidRPr="00D54688">
      <w:rPr>
        <w:rFonts w:ascii="Times New Roman" w:hAnsi="Times New Roman" w:cs="Times New Roman"/>
        <w:noProof/>
      </w:rPr>
      <w:drawing>
        <wp:inline distT="0" distB="0" distL="0" distR="0" wp14:anchorId="11ED15B4" wp14:editId="4F66574F">
          <wp:extent cx="5347368" cy="7620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0780" cy="7624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06F91F96" w14:paraId="20F1AFBF" w14:textId="77777777" w:rsidTr="06F91F96">
      <w:trPr>
        <w:trHeight w:val="300"/>
      </w:trPr>
      <w:tc>
        <w:tcPr>
          <w:tcW w:w="3020" w:type="dxa"/>
        </w:tcPr>
        <w:p w14:paraId="0013CD3C" w14:textId="7F9C202F" w:rsidR="06F91F96" w:rsidRDefault="06F91F96" w:rsidP="06F91F96">
          <w:pPr>
            <w:pStyle w:val="Glava"/>
            <w:ind w:left="-115"/>
          </w:pPr>
        </w:p>
      </w:tc>
      <w:tc>
        <w:tcPr>
          <w:tcW w:w="3020" w:type="dxa"/>
        </w:tcPr>
        <w:p w14:paraId="0A46BD59" w14:textId="36CF7CB6" w:rsidR="06F91F96" w:rsidRDefault="06F91F96" w:rsidP="06F91F96">
          <w:pPr>
            <w:pStyle w:val="Glava"/>
            <w:jc w:val="center"/>
          </w:pPr>
        </w:p>
      </w:tc>
      <w:tc>
        <w:tcPr>
          <w:tcW w:w="3020" w:type="dxa"/>
        </w:tcPr>
        <w:p w14:paraId="58EE59C4" w14:textId="066D0208" w:rsidR="06F91F96" w:rsidRDefault="06F91F96" w:rsidP="06F91F96">
          <w:pPr>
            <w:pStyle w:val="Glava"/>
            <w:ind w:right="-115"/>
            <w:jc w:val="right"/>
          </w:pPr>
        </w:p>
      </w:tc>
    </w:tr>
  </w:tbl>
  <w:p w14:paraId="083E2C95" w14:textId="4AC99F40" w:rsidR="06F91F96" w:rsidRDefault="06F91F96" w:rsidP="06F91F9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5DD91"/>
    <w:multiLevelType w:val="hybridMultilevel"/>
    <w:tmpl w:val="638A1C9A"/>
    <w:lvl w:ilvl="0" w:tplc="CAD87740">
      <w:start w:val="1"/>
      <w:numFmt w:val="bullet"/>
      <w:lvlText w:val=""/>
      <w:lvlJc w:val="left"/>
      <w:pPr>
        <w:ind w:left="720" w:hanging="360"/>
      </w:pPr>
      <w:rPr>
        <w:rFonts w:ascii="Symbol" w:hAnsi="Symbol" w:hint="default"/>
      </w:rPr>
    </w:lvl>
    <w:lvl w:ilvl="1" w:tplc="69648C0E">
      <w:start w:val="1"/>
      <w:numFmt w:val="bullet"/>
      <w:lvlText w:val="o"/>
      <w:lvlJc w:val="left"/>
      <w:pPr>
        <w:ind w:left="1440" w:hanging="360"/>
      </w:pPr>
      <w:rPr>
        <w:rFonts w:ascii="Courier New" w:hAnsi="Courier New" w:hint="default"/>
      </w:rPr>
    </w:lvl>
    <w:lvl w:ilvl="2" w:tplc="7EE48AB0">
      <w:start w:val="1"/>
      <w:numFmt w:val="bullet"/>
      <w:lvlText w:val=""/>
      <w:lvlJc w:val="left"/>
      <w:pPr>
        <w:ind w:left="2160" w:hanging="360"/>
      </w:pPr>
      <w:rPr>
        <w:rFonts w:ascii="Wingdings" w:hAnsi="Wingdings" w:hint="default"/>
      </w:rPr>
    </w:lvl>
    <w:lvl w:ilvl="3" w:tplc="08F8563E">
      <w:start w:val="1"/>
      <w:numFmt w:val="bullet"/>
      <w:lvlText w:val=""/>
      <w:lvlJc w:val="left"/>
      <w:pPr>
        <w:ind w:left="2880" w:hanging="360"/>
      </w:pPr>
      <w:rPr>
        <w:rFonts w:ascii="Symbol" w:hAnsi="Symbol" w:hint="default"/>
      </w:rPr>
    </w:lvl>
    <w:lvl w:ilvl="4" w:tplc="E2022AEC">
      <w:start w:val="1"/>
      <w:numFmt w:val="bullet"/>
      <w:lvlText w:val="o"/>
      <w:lvlJc w:val="left"/>
      <w:pPr>
        <w:ind w:left="3600" w:hanging="360"/>
      </w:pPr>
      <w:rPr>
        <w:rFonts w:ascii="Courier New" w:hAnsi="Courier New" w:hint="default"/>
      </w:rPr>
    </w:lvl>
    <w:lvl w:ilvl="5" w:tplc="199E36B4">
      <w:start w:val="1"/>
      <w:numFmt w:val="bullet"/>
      <w:lvlText w:val=""/>
      <w:lvlJc w:val="left"/>
      <w:pPr>
        <w:ind w:left="4320" w:hanging="360"/>
      </w:pPr>
      <w:rPr>
        <w:rFonts w:ascii="Wingdings" w:hAnsi="Wingdings" w:hint="default"/>
      </w:rPr>
    </w:lvl>
    <w:lvl w:ilvl="6" w:tplc="F22C07B6">
      <w:start w:val="1"/>
      <w:numFmt w:val="bullet"/>
      <w:lvlText w:val=""/>
      <w:lvlJc w:val="left"/>
      <w:pPr>
        <w:ind w:left="5040" w:hanging="360"/>
      </w:pPr>
      <w:rPr>
        <w:rFonts w:ascii="Symbol" w:hAnsi="Symbol" w:hint="default"/>
      </w:rPr>
    </w:lvl>
    <w:lvl w:ilvl="7" w:tplc="55BED368">
      <w:start w:val="1"/>
      <w:numFmt w:val="bullet"/>
      <w:lvlText w:val="o"/>
      <w:lvlJc w:val="left"/>
      <w:pPr>
        <w:ind w:left="5760" w:hanging="360"/>
      </w:pPr>
      <w:rPr>
        <w:rFonts w:ascii="Courier New" w:hAnsi="Courier New" w:hint="default"/>
      </w:rPr>
    </w:lvl>
    <w:lvl w:ilvl="8" w:tplc="EF2E6DEC">
      <w:start w:val="1"/>
      <w:numFmt w:val="bullet"/>
      <w:lvlText w:val=""/>
      <w:lvlJc w:val="left"/>
      <w:pPr>
        <w:ind w:left="6480" w:hanging="360"/>
      </w:pPr>
      <w:rPr>
        <w:rFonts w:ascii="Wingdings" w:hAnsi="Wingdings" w:hint="default"/>
      </w:rPr>
    </w:lvl>
  </w:abstractNum>
  <w:abstractNum w:abstractNumId="1" w15:restartNumberingAfterBreak="0">
    <w:nsid w:val="1DF04185"/>
    <w:multiLevelType w:val="hybridMultilevel"/>
    <w:tmpl w:val="7BF6FF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D11431"/>
    <w:multiLevelType w:val="hybridMultilevel"/>
    <w:tmpl w:val="92AC6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D0"/>
    <w:rsid w:val="00020190"/>
    <w:rsid w:val="00023CCA"/>
    <w:rsid w:val="000B6BC1"/>
    <w:rsid w:val="000C03DF"/>
    <w:rsid w:val="000C1583"/>
    <w:rsid w:val="00102714"/>
    <w:rsid w:val="00110445"/>
    <w:rsid w:val="00196549"/>
    <w:rsid w:val="001C3B27"/>
    <w:rsid w:val="00237F8B"/>
    <w:rsid w:val="00241473"/>
    <w:rsid w:val="002A09B2"/>
    <w:rsid w:val="00345C37"/>
    <w:rsid w:val="003A1651"/>
    <w:rsid w:val="004060AE"/>
    <w:rsid w:val="00407F58"/>
    <w:rsid w:val="0049DC49"/>
    <w:rsid w:val="00501101"/>
    <w:rsid w:val="00531C13"/>
    <w:rsid w:val="005B72B0"/>
    <w:rsid w:val="006A5383"/>
    <w:rsid w:val="006F3705"/>
    <w:rsid w:val="00760550"/>
    <w:rsid w:val="007F2BF4"/>
    <w:rsid w:val="00827269"/>
    <w:rsid w:val="00884627"/>
    <w:rsid w:val="00887F83"/>
    <w:rsid w:val="008A2A92"/>
    <w:rsid w:val="008E457F"/>
    <w:rsid w:val="008F5ED0"/>
    <w:rsid w:val="00926C1C"/>
    <w:rsid w:val="009B0814"/>
    <w:rsid w:val="009D6434"/>
    <w:rsid w:val="00A61E5A"/>
    <w:rsid w:val="00A962B9"/>
    <w:rsid w:val="00AF3563"/>
    <w:rsid w:val="00B6670F"/>
    <w:rsid w:val="00BF17B8"/>
    <w:rsid w:val="00C347E7"/>
    <w:rsid w:val="00C36A9F"/>
    <w:rsid w:val="00CF1B41"/>
    <w:rsid w:val="00D2367F"/>
    <w:rsid w:val="00D55922"/>
    <w:rsid w:val="00DC737D"/>
    <w:rsid w:val="00E21DD9"/>
    <w:rsid w:val="00E871E7"/>
    <w:rsid w:val="00EA6616"/>
    <w:rsid w:val="00F151E5"/>
    <w:rsid w:val="00FB3B06"/>
    <w:rsid w:val="00FC31DA"/>
    <w:rsid w:val="00FF418D"/>
    <w:rsid w:val="01B2B866"/>
    <w:rsid w:val="01CD96F1"/>
    <w:rsid w:val="01FF7F64"/>
    <w:rsid w:val="06A97B3D"/>
    <w:rsid w:val="06C20C7D"/>
    <w:rsid w:val="06F91F96"/>
    <w:rsid w:val="079829F2"/>
    <w:rsid w:val="08A4A457"/>
    <w:rsid w:val="08B3CF8A"/>
    <w:rsid w:val="09D0F938"/>
    <w:rsid w:val="0ACB3BC5"/>
    <w:rsid w:val="0B7D39F5"/>
    <w:rsid w:val="0B94E7F3"/>
    <w:rsid w:val="0CAFC7F1"/>
    <w:rsid w:val="0CB258DB"/>
    <w:rsid w:val="0E29EBA3"/>
    <w:rsid w:val="11E0B695"/>
    <w:rsid w:val="121CAE02"/>
    <w:rsid w:val="13899FA1"/>
    <w:rsid w:val="14009713"/>
    <w:rsid w:val="15624D12"/>
    <w:rsid w:val="176779CF"/>
    <w:rsid w:val="1785270D"/>
    <w:rsid w:val="17C62AD0"/>
    <w:rsid w:val="18018ECD"/>
    <w:rsid w:val="19C58FFE"/>
    <w:rsid w:val="1A5D979F"/>
    <w:rsid w:val="1B0882C6"/>
    <w:rsid w:val="1BC68B3D"/>
    <w:rsid w:val="1CE8655A"/>
    <w:rsid w:val="1DCAB1D0"/>
    <w:rsid w:val="1E359000"/>
    <w:rsid w:val="1E6CC299"/>
    <w:rsid w:val="1E6DF000"/>
    <w:rsid w:val="1EB77463"/>
    <w:rsid w:val="1F1C39DD"/>
    <w:rsid w:val="1F8D5BE1"/>
    <w:rsid w:val="22406C35"/>
    <w:rsid w:val="22F61A65"/>
    <w:rsid w:val="23576321"/>
    <w:rsid w:val="23CC6581"/>
    <w:rsid w:val="267DCC41"/>
    <w:rsid w:val="26F5F40C"/>
    <w:rsid w:val="27AB57AC"/>
    <w:rsid w:val="2B63006B"/>
    <w:rsid w:val="2BBD247E"/>
    <w:rsid w:val="2C5A47A6"/>
    <w:rsid w:val="2C6483AA"/>
    <w:rsid w:val="2C928243"/>
    <w:rsid w:val="2D1A1B35"/>
    <w:rsid w:val="2D7817BD"/>
    <w:rsid w:val="2DB5FFAF"/>
    <w:rsid w:val="2E3CA50D"/>
    <w:rsid w:val="2E7AE68D"/>
    <w:rsid w:val="2F1979B7"/>
    <w:rsid w:val="2F1CB549"/>
    <w:rsid w:val="2F1DD21F"/>
    <w:rsid w:val="300B4AD6"/>
    <w:rsid w:val="30E3CE08"/>
    <w:rsid w:val="318C521F"/>
    <w:rsid w:val="31EB1E75"/>
    <w:rsid w:val="32BEFB97"/>
    <w:rsid w:val="343278F9"/>
    <w:rsid w:val="345F5EBF"/>
    <w:rsid w:val="348111EF"/>
    <w:rsid w:val="34ECEA50"/>
    <w:rsid w:val="3659C6C8"/>
    <w:rsid w:val="365E2011"/>
    <w:rsid w:val="368C554D"/>
    <w:rsid w:val="3836E38C"/>
    <w:rsid w:val="387D5283"/>
    <w:rsid w:val="38B6B121"/>
    <w:rsid w:val="38D44B8D"/>
    <w:rsid w:val="38E3E09F"/>
    <w:rsid w:val="38F589ED"/>
    <w:rsid w:val="39EBA77C"/>
    <w:rsid w:val="3CAD0011"/>
    <w:rsid w:val="3D1C9D23"/>
    <w:rsid w:val="3D26B747"/>
    <w:rsid w:val="3D62F821"/>
    <w:rsid w:val="3F27C852"/>
    <w:rsid w:val="400ADEE1"/>
    <w:rsid w:val="4116D4F2"/>
    <w:rsid w:val="424CB06B"/>
    <w:rsid w:val="43267A13"/>
    <w:rsid w:val="44600D10"/>
    <w:rsid w:val="457F9034"/>
    <w:rsid w:val="47340CDA"/>
    <w:rsid w:val="47B9EC61"/>
    <w:rsid w:val="4866E130"/>
    <w:rsid w:val="48A6E191"/>
    <w:rsid w:val="4997D0D9"/>
    <w:rsid w:val="49BABE7F"/>
    <w:rsid w:val="49BB0681"/>
    <w:rsid w:val="4ABD384E"/>
    <w:rsid w:val="4B8F479D"/>
    <w:rsid w:val="4C179A6F"/>
    <w:rsid w:val="4C817E73"/>
    <w:rsid w:val="4D2A5B6F"/>
    <w:rsid w:val="4D2A777D"/>
    <w:rsid w:val="4D70138D"/>
    <w:rsid w:val="4DE64701"/>
    <w:rsid w:val="4FA3AD11"/>
    <w:rsid w:val="508C251F"/>
    <w:rsid w:val="51B07752"/>
    <w:rsid w:val="51D70CFD"/>
    <w:rsid w:val="524C17D8"/>
    <w:rsid w:val="52E87C10"/>
    <w:rsid w:val="52F06E03"/>
    <w:rsid w:val="53E50217"/>
    <w:rsid w:val="544405A0"/>
    <w:rsid w:val="54DACED9"/>
    <w:rsid w:val="556B00EF"/>
    <w:rsid w:val="55C0712F"/>
    <w:rsid w:val="5757CC1A"/>
    <w:rsid w:val="58F5CA4D"/>
    <w:rsid w:val="5B04D669"/>
    <w:rsid w:val="5C507852"/>
    <w:rsid w:val="5CF79AD2"/>
    <w:rsid w:val="5E35F9EE"/>
    <w:rsid w:val="5E8C4653"/>
    <w:rsid w:val="5ED45F3C"/>
    <w:rsid w:val="5FC88808"/>
    <w:rsid w:val="6230815B"/>
    <w:rsid w:val="62776066"/>
    <w:rsid w:val="627EC3B9"/>
    <w:rsid w:val="635B55F4"/>
    <w:rsid w:val="64BC175E"/>
    <w:rsid w:val="65BCE54F"/>
    <w:rsid w:val="663FDFB6"/>
    <w:rsid w:val="67C18FF1"/>
    <w:rsid w:val="686FF771"/>
    <w:rsid w:val="6991EDF6"/>
    <w:rsid w:val="6A804E84"/>
    <w:rsid w:val="6AD3D15B"/>
    <w:rsid w:val="6CF9F9BC"/>
    <w:rsid w:val="6D2387DE"/>
    <w:rsid w:val="6D3B9F7E"/>
    <w:rsid w:val="6D6F39F3"/>
    <w:rsid w:val="6E0A6121"/>
    <w:rsid w:val="6E0AD2A4"/>
    <w:rsid w:val="6E508EB2"/>
    <w:rsid w:val="6F506A22"/>
    <w:rsid w:val="703CA83B"/>
    <w:rsid w:val="71463117"/>
    <w:rsid w:val="729FC098"/>
    <w:rsid w:val="73BF28A3"/>
    <w:rsid w:val="742A1AE1"/>
    <w:rsid w:val="75890B49"/>
    <w:rsid w:val="76369267"/>
    <w:rsid w:val="773F6541"/>
    <w:rsid w:val="77E20C6A"/>
    <w:rsid w:val="77F528A3"/>
    <w:rsid w:val="78090704"/>
    <w:rsid w:val="793EBBEA"/>
    <w:rsid w:val="7993574E"/>
    <w:rsid w:val="7B239CB7"/>
    <w:rsid w:val="7B6A71F8"/>
    <w:rsid w:val="7D05A3A8"/>
    <w:rsid w:val="7D21AA1E"/>
    <w:rsid w:val="7D36783E"/>
    <w:rsid w:val="7D56E9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9D9F"/>
  <w15:chartTrackingRefBased/>
  <w15:docId w15:val="{E14208B1-4686-4EA1-ACF3-5BF0F8AE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5ED0"/>
    <w:pPr>
      <w:spacing w:after="0" w:line="240" w:lineRule="auto"/>
    </w:pPr>
    <w:rPr>
      <w:rFonts w:ascii="Calibri" w:hAnsi="Calibri" w:cs="Calibri"/>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F5ED0"/>
    <w:pPr>
      <w:tabs>
        <w:tab w:val="center" w:pos="4536"/>
        <w:tab w:val="right" w:pos="9072"/>
      </w:tabs>
    </w:pPr>
  </w:style>
  <w:style w:type="character" w:customStyle="1" w:styleId="GlavaZnak">
    <w:name w:val="Glava Znak"/>
    <w:basedOn w:val="Privzetapisavaodstavka"/>
    <w:link w:val="Glava"/>
    <w:uiPriority w:val="99"/>
    <w:rsid w:val="008F5ED0"/>
    <w:rPr>
      <w:rFonts w:ascii="Calibri" w:hAnsi="Calibri" w:cs="Calibri"/>
      <w:lang w:eastAsia="sl-SI"/>
    </w:rPr>
  </w:style>
  <w:style w:type="paragraph" w:styleId="Noga">
    <w:name w:val="footer"/>
    <w:basedOn w:val="Navaden"/>
    <w:link w:val="NogaZnak"/>
    <w:uiPriority w:val="99"/>
    <w:unhideWhenUsed/>
    <w:rsid w:val="008F5ED0"/>
    <w:pPr>
      <w:tabs>
        <w:tab w:val="center" w:pos="4536"/>
        <w:tab w:val="right" w:pos="9072"/>
      </w:tabs>
    </w:pPr>
  </w:style>
  <w:style w:type="character" w:customStyle="1" w:styleId="NogaZnak">
    <w:name w:val="Noga Znak"/>
    <w:basedOn w:val="Privzetapisavaodstavka"/>
    <w:link w:val="Noga"/>
    <w:uiPriority w:val="99"/>
    <w:rsid w:val="008F5ED0"/>
    <w:rPr>
      <w:rFonts w:ascii="Calibri" w:hAnsi="Calibri" w:cs="Calibri"/>
      <w:lang w:eastAsia="sl-SI"/>
    </w:rPr>
  </w:style>
  <w:style w:type="paragraph" w:styleId="Odstavekseznama">
    <w:name w:val="List Paragraph"/>
    <w:basedOn w:val="Navaden"/>
    <w:uiPriority w:val="34"/>
    <w:qFormat/>
    <w:rsid w:val="008F5ED0"/>
    <w:pPr>
      <w:ind w:left="720"/>
      <w:contextualSpacing/>
    </w:pPr>
  </w:style>
  <w:style w:type="table" w:styleId="Tabelamrea">
    <w:name w:val="Table Grid"/>
    <w:basedOn w:val="Navadnatabela"/>
    <w:uiPriority w:val="39"/>
    <w:rsid w:val="008F5ED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8F5ED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Privzetapisavaodstavka"/>
    <w:rsid w:val="008F5ED0"/>
  </w:style>
  <w:style w:type="character" w:customStyle="1" w:styleId="eop">
    <w:name w:val="eop"/>
    <w:basedOn w:val="Privzetapisavaodstavka"/>
    <w:rsid w:val="008F5ED0"/>
  </w:style>
  <w:style w:type="character" w:styleId="Hiperpovezava">
    <w:name w:val="Hyperlink"/>
    <w:basedOn w:val="Privzetapisavaodstavka"/>
    <w:uiPriority w:val="99"/>
    <w:unhideWhenUsed/>
    <w:rsid w:val="008F5E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7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s.jezovnik@zrc-sazu.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arbara.Ivancic@zrc-sazu.si"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ej.sekli@guest.arnes.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ebeka.Kunej@zrc-sazu.si" TargetMode="External"/><Relationship Id="rId4" Type="http://schemas.openxmlformats.org/officeDocument/2006/relationships/webSettings" Target="webSettings.xml"/><Relationship Id="rId9" Type="http://schemas.openxmlformats.org/officeDocument/2006/relationships/hyperlink" Target="mailto:Drago.Kunej@zrc-sazu.si"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1780</Words>
  <Characters>10147</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Jaka Ajlec</dc:creator>
  <cp:keywords/>
  <dc:description/>
  <cp:lastModifiedBy>Jaka Ajlec</cp:lastModifiedBy>
  <cp:revision>5</cp:revision>
  <dcterms:created xsi:type="dcterms:W3CDTF">2026-08-19T09:31:00Z</dcterms:created>
  <dcterms:modified xsi:type="dcterms:W3CDTF">2026-08-19T09:43:00Z</dcterms:modified>
</cp:coreProperties>
</file>