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D5166" w:rsidRPr="002807D5" w:rsidRDefault="002807D5" w:rsidP="006D5166">
      <w:pPr>
        <w:rPr>
          <w:rFonts w:asciiTheme="minorHAnsi" w:hAnsiTheme="minorHAnsi"/>
          <w:b/>
        </w:rPr>
      </w:pPr>
      <w:r w:rsidRPr="002807D5">
        <w:rPr>
          <w:rFonts w:asciiTheme="minorHAnsi" w:hAnsiTheme="minorHAnsi"/>
          <w:b/>
        </w:rPr>
        <w:t>SREDA, 26. JUNIJ</w:t>
      </w:r>
      <w:r w:rsidR="006D5166" w:rsidRPr="002807D5">
        <w:rPr>
          <w:rFonts w:asciiTheme="minorHAnsi" w:hAnsiTheme="minorHAnsi"/>
          <w:b/>
        </w:rPr>
        <w:t xml:space="preserve"> 2019</w:t>
      </w:r>
    </w:p>
    <w:p w:rsidR="006D5166" w:rsidRDefault="006D5166" w:rsidP="006D5166"/>
    <w:p w:rsidR="00277336" w:rsidRPr="002807D5" w:rsidRDefault="00277336" w:rsidP="006D5166">
      <w:pPr>
        <w:rPr>
          <w:rFonts w:ascii="Calibri" w:hAnsi="Calibri" w:cs="Calibri"/>
        </w:rPr>
      </w:pPr>
      <w:r w:rsidRPr="00A9210C">
        <w:rPr>
          <w:rFonts w:ascii="Calibri" w:hAnsi="Calibri" w:cs="Calibri"/>
        </w:rPr>
        <w:t>9.00:</w:t>
      </w:r>
      <w:r>
        <w:rPr>
          <w:rFonts w:ascii="Calibri" w:hAnsi="Calibri" w:cs="Calibri"/>
          <w:b/>
        </w:rPr>
        <w:t xml:space="preserve"> </w:t>
      </w:r>
      <w:r w:rsidR="002807D5" w:rsidRPr="002807D5">
        <w:rPr>
          <w:rFonts w:ascii="Calibri" w:hAnsi="Calibri" w:cs="Calibri"/>
        </w:rPr>
        <w:t>PRIČETEK POLETNE GRAJSKE DOGODIVŠČINE, 26. – 30. 6.</w:t>
      </w:r>
    </w:p>
    <w:p w:rsidR="006D5166" w:rsidRPr="00960DE4" w:rsidRDefault="002807D5" w:rsidP="006D5166">
      <w:pPr>
        <w:rPr>
          <w:rFonts w:ascii="Calibri" w:hAnsi="Calibri" w:cs="Calibri"/>
          <w:b/>
        </w:rPr>
      </w:pPr>
      <w:r w:rsidRPr="00A9210C">
        <w:rPr>
          <w:rFonts w:ascii="Calibri" w:hAnsi="Calibri" w:cs="Calibri"/>
        </w:rPr>
        <w:t>11.00:</w:t>
      </w:r>
      <w:r w:rsidRPr="00960DE4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S</w:t>
      </w:r>
      <w:r w:rsidRPr="00960DE4">
        <w:rPr>
          <w:rFonts w:ascii="Calibri" w:hAnsi="Calibri" w:cs="Calibri"/>
          <w:b/>
        </w:rPr>
        <w:t>LOVESNOST OB 70-LETNICI POSAVSKEGA MUZEJA BREŽICE</w:t>
      </w:r>
      <w:r w:rsidR="006D5166">
        <w:rPr>
          <w:rFonts w:ascii="Calibri" w:hAnsi="Calibri" w:cs="Calibri"/>
          <w:b/>
        </w:rPr>
        <w:t xml:space="preserve">, </w:t>
      </w:r>
      <w:r w:rsidR="006D5166" w:rsidRPr="002807D5">
        <w:rPr>
          <w:rFonts w:ascii="Calibri" w:hAnsi="Calibri" w:cs="Calibri"/>
        </w:rPr>
        <w:t>Viteška dvorana</w:t>
      </w:r>
    </w:p>
    <w:p w:rsidR="006D5166" w:rsidRDefault="006D5166" w:rsidP="006D5166">
      <w:pPr>
        <w:rPr>
          <w:rFonts w:ascii="Calibri" w:hAnsi="Calibri" w:cs="Calibri"/>
          <w:b/>
        </w:rPr>
      </w:pPr>
      <w:r w:rsidRPr="00960DE4">
        <w:rPr>
          <w:rFonts w:ascii="Calibri" w:hAnsi="Calibri" w:cs="Calibri"/>
          <w:b/>
        </w:rPr>
        <w:t xml:space="preserve">Odprtje </w:t>
      </w:r>
      <w:proofErr w:type="spellStart"/>
      <w:r w:rsidRPr="00960DE4">
        <w:rPr>
          <w:rFonts w:ascii="Calibri" w:hAnsi="Calibri" w:cs="Calibri"/>
          <w:b/>
        </w:rPr>
        <w:t>večzvrstne</w:t>
      </w:r>
      <w:proofErr w:type="spellEnd"/>
      <w:r w:rsidRPr="00960DE4">
        <w:rPr>
          <w:rFonts w:ascii="Calibri" w:hAnsi="Calibri" w:cs="Calibri"/>
          <w:b/>
        </w:rPr>
        <w:t xml:space="preserve"> razst</w:t>
      </w:r>
      <w:r>
        <w:rPr>
          <w:rFonts w:ascii="Calibri" w:hAnsi="Calibri" w:cs="Calibri"/>
          <w:b/>
        </w:rPr>
        <w:t>ave ŠTIRJE ELEMENTI: 3 – ZEMLJA</w:t>
      </w:r>
      <w:r w:rsidRPr="00960DE4">
        <w:rPr>
          <w:rFonts w:ascii="Calibri" w:hAnsi="Calibri" w:cs="Calibri"/>
          <w:b/>
        </w:rPr>
        <w:t xml:space="preserve"> </w:t>
      </w:r>
    </w:p>
    <w:p w:rsidR="002807D5" w:rsidRPr="00960DE4" w:rsidRDefault="002807D5" w:rsidP="006D5166">
      <w:pPr>
        <w:rPr>
          <w:rFonts w:ascii="Calibri" w:hAnsi="Calibri" w:cs="Calibri"/>
          <w:b/>
        </w:rPr>
      </w:pPr>
    </w:p>
    <w:p w:rsidR="006D5166" w:rsidRPr="002807D5" w:rsidRDefault="002807D5" w:rsidP="006D5166">
      <w:pPr>
        <w:rPr>
          <w:rFonts w:ascii="Calibri" w:hAnsi="Calibri" w:cs="Calibri"/>
        </w:rPr>
      </w:pPr>
      <w:r w:rsidRPr="002807D5">
        <w:rPr>
          <w:rFonts w:ascii="Calibri" w:hAnsi="Calibri" w:cs="Calibri"/>
        </w:rPr>
        <w:t>NAGOVORI</w:t>
      </w:r>
      <w:r w:rsidR="006D5166" w:rsidRPr="002807D5">
        <w:rPr>
          <w:rFonts w:ascii="Calibri" w:hAnsi="Calibri" w:cs="Calibri"/>
        </w:rPr>
        <w:t xml:space="preserve">: </w:t>
      </w:r>
      <w:r w:rsidR="006D5166" w:rsidRPr="002807D5">
        <w:rPr>
          <w:rFonts w:ascii="Calibri" w:hAnsi="Calibri" w:cs="Calibri"/>
          <w:b/>
        </w:rPr>
        <w:t>Alenka Černelič Krošelj</w:t>
      </w:r>
      <w:r w:rsidR="006D5166" w:rsidRPr="002807D5">
        <w:rPr>
          <w:rFonts w:ascii="Calibri" w:hAnsi="Calibri" w:cs="Calibri"/>
        </w:rPr>
        <w:t xml:space="preserve">, direktorica Posavskega muzeja Brežice, </w:t>
      </w:r>
      <w:r w:rsidR="006D5166" w:rsidRPr="002807D5">
        <w:rPr>
          <w:rFonts w:ascii="Calibri" w:hAnsi="Calibri" w:cs="Calibri"/>
          <w:b/>
        </w:rPr>
        <w:t>dr. Aleksandra Berberih Slana</w:t>
      </w:r>
      <w:r w:rsidR="006D5166" w:rsidRPr="002807D5">
        <w:rPr>
          <w:rFonts w:ascii="Calibri" w:hAnsi="Calibri" w:cs="Calibri"/>
        </w:rPr>
        <w:t xml:space="preserve">, predsednica predsedstva Skupnosti muzejev Slovenije in </w:t>
      </w:r>
      <w:r w:rsidR="006D5166" w:rsidRPr="002807D5">
        <w:rPr>
          <w:rFonts w:ascii="Calibri" w:hAnsi="Calibri" w:cs="Calibri"/>
          <w:b/>
        </w:rPr>
        <w:t>Ivan Molan</w:t>
      </w:r>
      <w:r w:rsidR="006D5166" w:rsidRPr="002807D5">
        <w:rPr>
          <w:rFonts w:ascii="Calibri" w:hAnsi="Calibri" w:cs="Calibri"/>
        </w:rPr>
        <w:t>, župan Občine Brežice</w:t>
      </w:r>
    </w:p>
    <w:p w:rsidR="006D5166" w:rsidRDefault="002807D5" w:rsidP="006D5166">
      <w:pPr>
        <w:rPr>
          <w:rFonts w:ascii="Calibri" w:hAnsi="Calibri" w:cs="Calibri"/>
        </w:rPr>
      </w:pPr>
      <w:r w:rsidRPr="002807D5">
        <w:rPr>
          <w:rFonts w:ascii="Calibri" w:hAnsi="Calibri" w:cs="Calibri"/>
        </w:rPr>
        <w:t>SLAVNOSTNI NAGOVOR</w:t>
      </w:r>
      <w:r w:rsidR="006D5166" w:rsidRPr="002807D5">
        <w:rPr>
          <w:rFonts w:ascii="Calibri" w:hAnsi="Calibri" w:cs="Calibri"/>
        </w:rPr>
        <w:t xml:space="preserve">: </w:t>
      </w:r>
      <w:r w:rsidR="006D5166" w:rsidRPr="002807D5">
        <w:rPr>
          <w:rFonts w:ascii="Calibri" w:hAnsi="Calibri" w:cs="Calibri"/>
          <w:b/>
        </w:rPr>
        <w:t>mag. Zoran Poznič</w:t>
      </w:r>
      <w:r w:rsidR="006D5166" w:rsidRPr="002807D5">
        <w:rPr>
          <w:rFonts w:ascii="Calibri" w:hAnsi="Calibri" w:cs="Calibri"/>
        </w:rPr>
        <w:t>, minister za kulturo RS</w:t>
      </w:r>
    </w:p>
    <w:p w:rsidR="006D5166" w:rsidRPr="002807D5" w:rsidRDefault="002807D5" w:rsidP="006D5166">
      <w:pPr>
        <w:rPr>
          <w:rFonts w:ascii="Calibri" w:hAnsi="Calibri" w:cs="Calibri"/>
        </w:rPr>
      </w:pPr>
      <w:bookmarkStart w:id="0" w:name="_GoBack"/>
      <w:bookmarkEnd w:id="0"/>
      <w:r w:rsidRPr="002807D5">
        <w:rPr>
          <w:rFonts w:ascii="Calibri" w:hAnsi="Calibri" w:cs="Calibri"/>
        </w:rPr>
        <w:t>PROGRAM</w:t>
      </w:r>
      <w:r w:rsidR="006D5166" w:rsidRPr="002807D5">
        <w:rPr>
          <w:rFonts w:ascii="Calibri" w:hAnsi="Calibri" w:cs="Calibri"/>
          <w:b/>
        </w:rPr>
        <w:t>:</w:t>
      </w:r>
      <w:r w:rsidR="006D5166" w:rsidRPr="002807D5">
        <w:rPr>
          <w:rFonts w:ascii="Calibri" w:hAnsi="Calibri" w:cs="Calibri"/>
        </w:rPr>
        <w:t xml:space="preserve"> </w:t>
      </w:r>
      <w:r w:rsidR="006D5166" w:rsidRPr="002807D5">
        <w:rPr>
          <w:rFonts w:ascii="Calibri" w:hAnsi="Calibri" w:cs="Calibri"/>
          <w:b/>
        </w:rPr>
        <w:t>basist Janko Volčanšek</w:t>
      </w:r>
      <w:r w:rsidR="006D5166" w:rsidRPr="002807D5">
        <w:rPr>
          <w:rFonts w:ascii="Calibri" w:hAnsi="Calibri" w:cs="Calibri"/>
        </w:rPr>
        <w:t xml:space="preserve"> (Krško)  in </w:t>
      </w:r>
      <w:r w:rsidR="006D5166" w:rsidRPr="002807D5">
        <w:rPr>
          <w:rFonts w:ascii="Calibri" w:hAnsi="Calibri" w:cs="Calibri"/>
          <w:b/>
        </w:rPr>
        <w:t xml:space="preserve">pianistka Darija </w:t>
      </w:r>
      <w:proofErr w:type="spellStart"/>
      <w:r w:rsidR="006D5166" w:rsidRPr="002807D5">
        <w:rPr>
          <w:rFonts w:ascii="Calibri" w:hAnsi="Calibri" w:cs="Calibri"/>
          <w:b/>
        </w:rPr>
        <w:t>Stanović</w:t>
      </w:r>
      <w:proofErr w:type="spellEnd"/>
      <w:r w:rsidR="006D5166" w:rsidRPr="002807D5">
        <w:rPr>
          <w:rFonts w:ascii="Calibri" w:hAnsi="Calibri" w:cs="Calibri"/>
        </w:rPr>
        <w:t xml:space="preserve"> (Glasbena šola Brežice), </w:t>
      </w:r>
      <w:r w:rsidR="006D5166" w:rsidRPr="002807D5">
        <w:rPr>
          <w:rFonts w:ascii="Calibri" w:hAnsi="Calibri" w:cs="Calibri"/>
          <w:b/>
        </w:rPr>
        <w:t xml:space="preserve">Trobilni ansambel Glasbene šole Brežice, harfistka Veronika </w:t>
      </w:r>
      <w:proofErr w:type="spellStart"/>
      <w:r w:rsidR="006D5166" w:rsidRPr="002807D5">
        <w:rPr>
          <w:rFonts w:ascii="Calibri" w:hAnsi="Calibri" w:cs="Calibri"/>
          <w:b/>
        </w:rPr>
        <w:t>Tadina</w:t>
      </w:r>
      <w:proofErr w:type="spellEnd"/>
      <w:r w:rsidR="006D5166" w:rsidRPr="002807D5">
        <w:rPr>
          <w:rFonts w:ascii="Calibri" w:hAnsi="Calibri" w:cs="Calibri"/>
        </w:rPr>
        <w:t xml:space="preserve"> (Sevnica) in </w:t>
      </w:r>
      <w:r w:rsidR="006D5166" w:rsidRPr="002807D5">
        <w:rPr>
          <w:rFonts w:ascii="Calibri" w:hAnsi="Calibri" w:cs="Calibri"/>
          <w:b/>
        </w:rPr>
        <w:t>igralec Stane Tomazin</w:t>
      </w:r>
      <w:r w:rsidR="006D5166" w:rsidRPr="002807D5">
        <w:rPr>
          <w:rFonts w:ascii="Calibri" w:hAnsi="Calibri" w:cs="Calibri"/>
        </w:rPr>
        <w:t xml:space="preserve"> (Kostanjevica na Krki)</w:t>
      </w:r>
    </w:p>
    <w:p w:rsidR="006D5166" w:rsidRPr="002807D5" w:rsidRDefault="006D5166" w:rsidP="006D5166">
      <w:pPr>
        <w:rPr>
          <w:rFonts w:ascii="Calibri" w:hAnsi="Calibri" w:cs="Calibri"/>
          <w:b/>
          <w:sz w:val="18"/>
          <w:szCs w:val="20"/>
        </w:rPr>
      </w:pPr>
      <w:r w:rsidRPr="00C611AB">
        <w:rPr>
          <w:rFonts w:ascii="Calibri" w:hAnsi="Calibri" w:cs="Calibri"/>
          <w:sz w:val="20"/>
          <w:szCs w:val="20"/>
        </w:rPr>
        <w:t>Razstava je tretji del cikla Štirje elementi, soustvarilo pa jo je 20 avtoric in avtorjev</w:t>
      </w:r>
      <w:r w:rsidRPr="00C611AB">
        <w:rPr>
          <w:rFonts w:ascii="Calibri" w:hAnsi="Calibri" w:cs="Calibri"/>
          <w:b/>
          <w:sz w:val="20"/>
          <w:szCs w:val="20"/>
        </w:rPr>
        <w:t xml:space="preserve">: Alenka Černelič Krošelj, Vlasta Dejak, Matej Filipčič, Alja </w:t>
      </w:r>
      <w:proofErr w:type="spellStart"/>
      <w:r w:rsidRPr="00C611AB">
        <w:rPr>
          <w:rFonts w:ascii="Calibri" w:hAnsi="Calibri" w:cs="Calibri"/>
          <w:b/>
          <w:sz w:val="20"/>
          <w:szCs w:val="20"/>
        </w:rPr>
        <w:t>Fir</w:t>
      </w:r>
      <w:proofErr w:type="spellEnd"/>
      <w:r w:rsidRPr="00C611AB">
        <w:rPr>
          <w:rFonts w:ascii="Calibri" w:hAnsi="Calibri" w:cs="Calibri"/>
          <w:b/>
          <w:sz w:val="20"/>
          <w:szCs w:val="20"/>
        </w:rPr>
        <w:t xml:space="preserve">, Irena Fürst, Stanka Glogovič, dr. Boris Golec, Boris Hajdinjak, Duška Kalin, Boštjan Kolar, </w:t>
      </w:r>
      <w:proofErr w:type="spellStart"/>
      <w:r w:rsidRPr="00C611AB">
        <w:rPr>
          <w:rFonts w:ascii="Calibri" w:hAnsi="Calibri" w:cs="Calibri"/>
          <w:b/>
          <w:sz w:val="20"/>
          <w:szCs w:val="20"/>
        </w:rPr>
        <w:t>Lijamedija</w:t>
      </w:r>
      <w:proofErr w:type="spellEnd"/>
      <w:r w:rsidRPr="00C611AB">
        <w:rPr>
          <w:rFonts w:ascii="Calibri" w:hAnsi="Calibri" w:cs="Calibri"/>
          <w:b/>
          <w:sz w:val="20"/>
          <w:szCs w:val="20"/>
        </w:rPr>
        <w:t>, Oži Lorber, dr. Miha Preinfalk, dr. Ivanka Počkar, Jana Puhar, Mojca Račič, dr. Helena Rožman, dr. Jože Škofljanec, Oskar Zoran Zelič in Lucija Zorenč.</w:t>
      </w:r>
    </w:p>
    <w:p w:rsidR="006D5166" w:rsidRPr="00DA0D11" w:rsidRDefault="006D5166" w:rsidP="006D5166">
      <w:pPr>
        <w:rPr>
          <w:rFonts w:ascii="Calibri" w:hAnsi="Calibri" w:cs="Calibri"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Vodja konservatorsko-restavratorskih posegov in postavitve: </w:t>
      </w:r>
      <w:r w:rsidRPr="00DA0D11">
        <w:rPr>
          <w:rFonts w:ascii="Calibri" w:hAnsi="Calibri" w:cs="Calibri"/>
          <w:b/>
          <w:sz w:val="20"/>
          <w:szCs w:val="20"/>
        </w:rPr>
        <w:t>Aleš Vene</w:t>
      </w:r>
    </w:p>
    <w:p w:rsidR="006D5166" w:rsidRPr="00DA0D11" w:rsidRDefault="006D5166" w:rsidP="006D5166">
      <w:pPr>
        <w:rPr>
          <w:rFonts w:ascii="Calibri" w:hAnsi="Calibri" w:cs="Calibri"/>
          <w:b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Oblikovanje razstave: </w:t>
      </w:r>
      <w:r w:rsidRPr="00DA0D11">
        <w:rPr>
          <w:rFonts w:ascii="Calibri" w:hAnsi="Calibri" w:cs="Calibri"/>
          <w:b/>
          <w:sz w:val="20"/>
          <w:szCs w:val="20"/>
        </w:rPr>
        <w:t>Polona Zupančič</w:t>
      </w:r>
    </w:p>
    <w:p w:rsidR="00277336" w:rsidRPr="00DA0D11" w:rsidRDefault="00277336" w:rsidP="00277336">
      <w:pPr>
        <w:rPr>
          <w:rFonts w:ascii="Calibri" w:hAnsi="Calibri" w:cs="Calibri"/>
          <w:sz w:val="20"/>
          <w:szCs w:val="20"/>
        </w:rPr>
      </w:pPr>
    </w:p>
    <w:p w:rsidR="00A9210C" w:rsidRPr="00A9210C" w:rsidRDefault="00277336" w:rsidP="00277336">
      <w:pPr>
        <w:rPr>
          <w:rFonts w:ascii="Calibri" w:hAnsi="Calibri" w:cs="Calibri"/>
        </w:rPr>
      </w:pPr>
      <w:r w:rsidRPr="00A9210C">
        <w:rPr>
          <w:rFonts w:ascii="Calibri" w:hAnsi="Calibri" w:cs="Calibri"/>
        </w:rPr>
        <w:t>15.00</w:t>
      </w:r>
      <w:r w:rsidR="00A9210C" w:rsidRPr="00A9210C">
        <w:rPr>
          <w:rFonts w:ascii="Calibri" w:hAnsi="Calibri" w:cs="Calibri"/>
        </w:rPr>
        <w:t>:</w:t>
      </w:r>
      <w:r w:rsidR="00A9210C" w:rsidRPr="00A9210C">
        <w:rPr>
          <w:rFonts w:ascii="Calibri" w:hAnsi="Calibri" w:cs="Calibri"/>
          <w:b/>
        </w:rPr>
        <w:t xml:space="preserve"> JAVNO VODSTVO S KUSTOSI MUZEJA</w:t>
      </w:r>
      <w:r w:rsidR="00A9210C" w:rsidRPr="00A9210C">
        <w:rPr>
          <w:rFonts w:ascii="Calibri" w:hAnsi="Calibri" w:cs="Calibri"/>
        </w:rPr>
        <w:t>:</w:t>
      </w:r>
    </w:p>
    <w:p w:rsidR="00277336" w:rsidRDefault="00277336" w:rsidP="00277336">
      <w:pPr>
        <w:rPr>
          <w:rFonts w:ascii="Calibri" w:hAnsi="Calibri" w:cs="Calibri"/>
        </w:rPr>
      </w:pPr>
      <w:r w:rsidRPr="00A9210C">
        <w:rPr>
          <w:rFonts w:ascii="Calibri" w:hAnsi="Calibri" w:cs="Calibri"/>
        </w:rPr>
        <w:t>Oži Lorber, umetnostna zgodovinarka, Jana Puhar, arheologinja, Boštjan Kolar, kustos pedagog, Stanka Glogovič, etnologinja in Maja Marinčič, zgodovinarka</w:t>
      </w:r>
    </w:p>
    <w:p w:rsidR="00DA0D11" w:rsidRPr="00A9210C" w:rsidRDefault="00DA0D11" w:rsidP="00277336">
      <w:pPr>
        <w:rPr>
          <w:rFonts w:ascii="Calibri" w:hAnsi="Calibri" w:cs="Calibri"/>
        </w:rPr>
      </w:pPr>
    </w:p>
    <w:p w:rsidR="00A9210C" w:rsidRDefault="00277336" w:rsidP="00277336">
      <w:pPr>
        <w:rPr>
          <w:rFonts w:ascii="Calibri" w:hAnsi="Calibri" w:cs="Calibri"/>
          <w:b/>
          <w:sz w:val="18"/>
          <w:szCs w:val="20"/>
        </w:rPr>
      </w:pPr>
      <w:r w:rsidRPr="00A9210C">
        <w:rPr>
          <w:rFonts w:ascii="Calibri" w:hAnsi="Calibri" w:cs="Calibri"/>
        </w:rPr>
        <w:t>17.00:</w:t>
      </w:r>
      <w:r w:rsidRPr="00A9210C">
        <w:rPr>
          <w:rFonts w:ascii="Calibri" w:hAnsi="Calibri" w:cs="Calibri"/>
          <w:b/>
        </w:rPr>
        <w:t xml:space="preserve"> STUDIO OB 17-ih NA PRVEM PROGRAMU RADIA SLOVENIJA,</w:t>
      </w:r>
      <w:r w:rsidRPr="00A82CC7">
        <w:rPr>
          <w:rFonts w:ascii="Calibri" w:hAnsi="Calibri" w:cs="Calibri"/>
          <w:b/>
          <w:sz w:val="18"/>
          <w:szCs w:val="20"/>
        </w:rPr>
        <w:t xml:space="preserve"> </w:t>
      </w:r>
    </w:p>
    <w:p w:rsidR="00A9210C" w:rsidRPr="00E562A5" w:rsidRDefault="00277336" w:rsidP="00A9210C">
      <w:pPr>
        <w:ind w:firstLine="708"/>
        <w:rPr>
          <w:rFonts w:ascii="Calibri" w:hAnsi="Calibri" w:cs="Calibri"/>
          <w:sz w:val="18"/>
          <w:szCs w:val="18"/>
        </w:rPr>
      </w:pPr>
      <w:r w:rsidRPr="00E562A5">
        <w:rPr>
          <w:rFonts w:ascii="Calibri" w:hAnsi="Calibri" w:cs="Calibri"/>
          <w:b/>
          <w:sz w:val="18"/>
          <w:szCs w:val="18"/>
        </w:rPr>
        <w:t>V ŽIVO IZ VITEŠKE DVORANE V ČAST 70 LET PMB</w:t>
      </w:r>
      <w:r w:rsidRPr="00E562A5">
        <w:rPr>
          <w:rFonts w:ascii="Calibri" w:hAnsi="Calibri" w:cs="Calibri"/>
          <w:sz w:val="18"/>
          <w:szCs w:val="18"/>
        </w:rPr>
        <w:t xml:space="preserve"> </w:t>
      </w:r>
    </w:p>
    <w:p w:rsidR="00C611AB" w:rsidRPr="00DA0D11" w:rsidRDefault="00277336" w:rsidP="00A9210C">
      <w:pPr>
        <w:rPr>
          <w:rFonts w:ascii="Calibri" w:hAnsi="Calibri" w:cs="Calibri"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Vabljeni k poslušanju v živo in doma (tudi na spletni strani  </w:t>
      </w:r>
      <w:hyperlink r:id="rId8" w:history="1">
        <w:r w:rsidRPr="00DA0D11">
          <w:rPr>
            <w:rStyle w:val="Hiperpovezava"/>
            <w:rFonts w:ascii="Calibri" w:hAnsi="Calibri" w:cs="Calibri"/>
            <w:sz w:val="20"/>
            <w:szCs w:val="20"/>
          </w:rPr>
          <w:t>https://radioprvi.rtvslo.si/</w:t>
        </w:r>
      </w:hyperlink>
      <w:r w:rsidRPr="00DA0D11">
        <w:rPr>
          <w:rFonts w:ascii="Calibri" w:hAnsi="Calibri" w:cs="Calibri"/>
          <w:sz w:val="20"/>
          <w:szCs w:val="20"/>
        </w:rPr>
        <w:t xml:space="preserve">). </w:t>
      </w:r>
    </w:p>
    <w:p w:rsidR="00277336" w:rsidRPr="00DA0D11" w:rsidRDefault="00277336" w:rsidP="00A9210C">
      <w:pPr>
        <w:rPr>
          <w:rFonts w:ascii="Calibri" w:hAnsi="Calibri" w:cs="Calibri"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Oddajo bo vodila </w:t>
      </w:r>
      <w:r w:rsidRPr="00DA0D11">
        <w:rPr>
          <w:rFonts w:ascii="Calibri" w:hAnsi="Calibri" w:cs="Calibri"/>
          <w:b/>
          <w:sz w:val="20"/>
          <w:szCs w:val="20"/>
        </w:rPr>
        <w:t>Alenka Terlep</w:t>
      </w:r>
      <w:r w:rsidRPr="00DA0D11">
        <w:rPr>
          <w:rFonts w:ascii="Calibri" w:hAnsi="Calibri" w:cs="Calibri"/>
          <w:sz w:val="20"/>
          <w:szCs w:val="20"/>
        </w:rPr>
        <w:t xml:space="preserve">, gostje pa bodo </w:t>
      </w:r>
      <w:r w:rsidRPr="00DA0D11">
        <w:rPr>
          <w:rFonts w:ascii="Calibri" w:hAnsi="Calibri" w:cs="Calibri"/>
          <w:b/>
          <w:sz w:val="20"/>
          <w:szCs w:val="20"/>
        </w:rPr>
        <w:t>Alenka Černelič Krošelj</w:t>
      </w:r>
      <w:r w:rsidRPr="00DA0D11">
        <w:rPr>
          <w:rFonts w:ascii="Calibri" w:hAnsi="Calibri" w:cs="Calibri"/>
          <w:sz w:val="20"/>
          <w:szCs w:val="20"/>
        </w:rPr>
        <w:t>, direktorica PMB</w:t>
      </w:r>
      <w:r w:rsidRPr="00DA0D11">
        <w:rPr>
          <w:rFonts w:ascii="Calibri" w:hAnsi="Calibri" w:cs="Calibri"/>
          <w:b/>
          <w:sz w:val="20"/>
          <w:szCs w:val="20"/>
        </w:rPr>
        <w:t>, dr. Ivanka Počkar</w:t>
      </w:r>
      <w:r w:rsidRPr="00DA0D11">
        <w:rPr>
          <w:rFonts w:ascii="Calibri" w:hAnsi="Calibri" w:cs="Calibri"/>
          <w:sz w:val="20"/>
          <w:szCs w:val="20"/>
        </w:rPr>
        <w:t xml:space="preserve">, etnologinja in dolgoletna kustosinja PMB, </w:t>
      </w:r>
      <w:r w:rsidRPr="00DA0D11">
        <w:rPr>
          <w:rFonts w:ascii="Calibri" w:hAnsi="Calibri" w:cs="Calibri"/>
          <w:b/>
          <w:sz w:val="20"/>
          <w:szCs w:val="20"/>
        </w:rPr>
        <w:t>Aleš Vene</w:t>
      </w:r>
      <w:r w:rsidRPr="00DA0D11">
        <w:rPr>
          <w:rFonts w:ascii="Calibri" w:hAnsi="Calibri" w:cs="Calibri"/>
          <w:sz w:val="20"/>
          <w:szCs w:val="20"/>
        </w:rPr>
        <w:t>, vodja konservatorsko-restavratorske delavnice PMB</w:t>
      </w:r>
      <w:r w:rsidR="00C611AB" w:rsidRPr="00DA0D11">
        <w:rPr>
          <w:rFonts w:ascii="Calibri" w:hAnsi="Calibri" w:cs="Calibri"/>
          <w:sz w:val="20"/>
          <w:szCs w:val="20"/>
        </w:rPr>
        <w:t xml:space="preserve"> in</w:t>
      </w:r>
      <w:r w:rsidRPr="00DA0D11">
        <w:rPr>
          <w:rFonts w:ascii="Calibri" w:hAnsi="Calibri" w:cs="Calibri"/>
          <w:sz w:val="20"/>
          <w:szCs w:val="20"/>
        </w:rPr>
        <w:t xml:space="preserve"> </w:t>
      </w:r>
      <w:r w:rsidRPr="00DA0D11">
        <w:rPr>
          <w:rFonts w:ascii="Calibri" w:hAnsi="Calibri" w:cs="Calibri"/>
          <w:b/>
          <w:sz w:val="20"/>
          <w:szCs w:val="20"/>
        </w:rPr>
        <w:t>zasl. prof. dr. Janez Bogata</w:t>
      </w:r>
      <w:r w:rsidRPr="00DA0D11">
        <w:rPr>
          <w:rFonts w:ascii="Calibri" w:hAnsi="Calibri" w:cs="Calibri"/>
          <w:sz w:val="20"/>
          <w:szCs w:val="20"/>
        </w:rPr>
        <w:t>j.</w:t>
      </w:r>
    </w:p>
    <w:p w:rsidR="00277336" w:rsidRDefault="00277336" w:rsidP="00277336">
      <w:pPr>
        <w:rPr>
          <w:rFonts w:ascii="Calibri" w:hAnsi="Calibri" w:cs="Calibri"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Oddaja bo tekla odlično, če se nam boste v Viteški dvorani pridružili tudi vi. Vstop je prost, v dvorani pa morate biti zaradi prenosa najkasneje ob 16.50. Veselimo se vaše udeležbe. Več </w:t>
      </w:r>
      <w:proofErr w:type="spellStart"/>
      <w:r w:rsidRPr="00DA0D11">
        <w:rPr>
          <w:rFonts w:ascii="Calibri" w:hAnsi="Calibri" w:cs="Calibri"/>
          <w:sz w:val="20"/>
          <w:szCs w:val="20"/>
        </w:rPr>
        <w:t>info</w:t>
      </w:r>
      <w:proofErr w:type="spellEnd"/>
      <w:r w:rsidRPr="00DA0D11">
        <w:rPr>
          <w:rFonts w:ascii="Calibri" w:hAnsi="Calibri" w:cs="Calibri"/>
          <w:sz w:val="20"/>
          <w:szCs w:val="20"/>
        </w:rPr>
        <w:t xml:space="preserve"> na kontaktih, navedenih spodaj. </w:t>
      </w:r>
    </w:p>
    <w:p w:rsidR="00DA0D11" w:rsidRPr="00DA0D11" w:rsidRDefault="00DA0D11" w:rsidP="00277336">
      <w:pPr>
        <w:rPr>
          <w:rFonts w:ascii="Calibri" w:hAnsi="Calibri" w:cs="Calibri"/>
          <w:sz w:val="20"/>
          <w:szCs w:val="20"/>
        </w:rPr>
      </w:pPr>
    </w:p>
    <w:p w:rsidR="00277336" w:rsidRPr="00C611AB" w:rsidRDefault="00277336" w:rsidP="00277336">
      <w:pPr>
        <w:rPr>
          <w:rFonts w:ascii="Calibri" w:hAnsi="Calibri" w:cs="Calibri"/>
        </w:rPr>
      </w:pPr>
      <w:r w:rsidRPr="00C611AB">
        <w:rPr>
          <w:rFonts w:ascii="Calibri" w:hAnsi="Calibri" w:cs="Calibri"/>
        </w:rPr>
        <w:t>19.00:</w:t>
      </w:r>
      <w:r w:rsidRPr="00C611AB">
        <w:rPr>
          <w:rFonts w:ascii="Calibri" w:hAnsi="Calibri" w:cs="Calibri"/>
          <w:b/>
        </w:rPr>
        <w:t xml:space="preserve"> VEČER POD MUZEJEM – </w:t>
      </w:r>
      <w:r w:rsidR="00C611AB" w:rsidRPr="00C611AB">
        <w:rPr>
          <w:rFonts w:ascii="Calibri" w:hAnsi="Calibri" w:cs="Calibri"/>
          <w:b/>
        </w:rPr>
        <w:t>Z VINOM IN GLASBO V OSMO DESETLETJE MUZEJA</w:t>
      </w:r>
      <w:r w:rsidR="00C611AB" w:rsidRPr="00C611AB">
        <w:rPr>
          <w:rFonts w:ascii="Calibri" w:hAnsi="Calibri" w:cs="Calibri"/>
        </w:rPr>
        <w:t xml:space="preserve"> </w:t>
      </w:r>
    </w:p>
    <w:p w:rsidR="00277336" w:rsidRPr="00DA0D11" w:rsidRDefault="00C611AB" w:rsidP="00277336">
      <w:pPr>
        <w:rPr>
          <w:rFonts w:ascii="Calibri" w:hAnsi="Calibri" w:cs="Calibri"/>
          <w:b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>GOST:</w:t>
      </w:r>
      <w:r w:rsidR="00277336" w:rsidRPr="00DA0D11">
        <w:rPr>
          <w:rFonts w:ascii="Calibri" w:hAnsi="Calibri" w:cs="Calibri"/>
          <w:sz w:val="20"/>
          <w:szCs w:val="20"/>
        </w:rPr>
        <w:t xml:space="preserve"> </w:t>
      </w:r>
      <w:r w:rsidR="00277336" w:rsidRPr="00DA0D11">
        <w:rPr>
          <w:rFonts w:ascii="Calibri" w:hAnsi="Calibri" w:cs="Calibri"/>
          <w:b/>
          <w:sz w:val="20"/>
          <w:szCs w:val="20"/>
        </w:rPr>
        <w:t>zasl. prof. dr. Janez Bogataj</w:t>
      </w:r>
    </w:p>
    <w:p w:rsidR="00277336" w:rsidRPr="00DA0D11" w:rsidRDefault="00277336" w:rsidP="00277336">
      <w:pPr>
        <w:rPr>
          <w:rFonts w:ascii="Calibri" w:hAnsi="Calibri" w:cs="Calibri"/>
          <w:sz w:val="20"/>
          <w:szCs w:val="20"/>
        </w:rPr>
      </w:pPr>
      <w:r w:rsidRPr="00DA0D11">
        <w:rPr>
          <w:rFonts w:ascii="Calibri" w:hAnsi="Calibri" w:cs="Calibri"/>
          <w:sz w:val="20"/>
          <w:szCs w:val="20"/>
        </w:rPr>
        <w:t xml:space="preserve">Večer bomo soustvarili sodelovanju </w:t>
      </w:r>
      <w:r w:rsidRPr="00DA0D11">
        <w:rPr>
          <w:rFonts w:ascii="Calibri" w:hAnsi="Calibri" w:cs="Calibri"/>
          <w:b/>
          <w:sz w:val="20"/>
          <w:szCs w:val="20"/>
        </w:rPr>
        <w:t>z Vinogradniškim društvom Bizeljsko</w:t>
      </w:r>
      <w:r w:rsidRPr="00DA0D11">
        <w:rPr>
          <w:rFonts w:ascii="Calibri" w:hAnsi="Calibri" w:cs="Calibri"/>
          <w:sz w:val="20"/>
          <w:szCs w:val="20"/>
        </w:rPr>
        <w:t xml:space="preserve">, ki bo predstavilo avtohtono sorto rumeni plavec, in partnerji projekta </w:t>
      </w:r>
      <w:r w:rsidRPr="00DA0D11">
        <w:rPr>
          <w:rFonts w:ascii="Calibri" w:hAnsi="Calibri" w:cs="Calibri"/>
          <w:b/>
          <w:sz w:val="20"/>
          <w:szCs w:val="20"/>
        </w:rPr>
        <w:t>Črno belo bogastvo s Krškega polja</w:t>
      </w:r>
      <w:r w:rsidRPr="00DA0D11">
        <w:rPr>
          <w:rFonts w:ascii="Calibri" w:hAnsi="Calibri" w:cs="Calibri"/>
          <w:sz w:val="20"/>
          <w:szCs w:val="20"/>
        </w:rPr>
        <w:t xml:space="preserve">, ki bodo predstavili tudi dobrote iz </w:t>
      </w:r>
      <w:proofErr w:type="spellStart"/>
      <w:r w:rsidRPr="00DA0D11">
        <w:rPr>
          <w:rFonts w:ascii="Calibri" w:hAnsi="Calibri" w:cs="Calibri"/>
          <w:sz w:val="20"/>
          <w:szCs w:val="20"/>
        </w:rPr>
        <w:t>krškopoljskega</w:t>
      </w:r>
      <w:proofErr w:type="spellEnd"/>
      <w:r w:rsidRPr="00DA0D11">
        <w:rPr>
          <w:rFonts w:ascii="Calibri" w:hAnsi="Calibri" w:cs="Calibri"/>
          <w:sz w:val="20"/>
          <w:szCs w:val="20"/>
        </w:rPr>
        <w:t xml:space="preserve"> prašiča (Občina Krško, Posavski muzej Brežice, Kunst 1966, d. o. o., Kmečka zadruga Sevnica, Društvo rejcev </w:t>
      </w:r>
      <w:proofErr w:type="spellStart"/>
      <w:r w:rsidRPr="00DA0D11">
        <w:rPr>
          <w:rFonts w:ascii="Calibri" w:hAnsi="Calibri" w:cs="Calibri"/>
          <w:sz w:val="20"/>
          <w:szCs w:val="20"/>
        </w:rPr>
        <w:t>krškopoljskih</w:t>
      </w:r>
      <w:proofErr w:type="spellEnd"/>
      <w:r w:rsidRPr="00DA0D11">
        <w:rPr>
          <w:rFonts w:ascii="Calibri" w:hAnsi="Calibri" w:cs="Calibri"/>
          <w:sz w:val="20"/>
          <w:szCs w:val="20"/>
        </w:rPr>
        <w:t xml:space="preserve"> prašičev). </w:t>
      </w:r>
    </w:p>
    <w:p w:rsidR="00277336" w:rsidRPr="00DA0D11" w:rsidRDefault="00E562A5" w:rsidP="00277336">
      <w:pPr>
        <w:rPr>
          <w:rFonts w:asciiTheme="minorHAnsi" w:hAnsiTheme="minorHAnsi"/>
          <w:b/>
          <w:sz w:val="20"/>
          <w:szCs w:val="20"/>
        </w:rPr>
      </w:pPr>
      <w:r w:rsidRPr="00DA0D11">
        <w:rPr>
          <w:rFonts w:asciiTheme="minorHAnsi" w:hAnsiTheme="minorHAnsi" w:cs="Calibri"/>
          <w:sz w:val="20"/>
          <w:szCs w:val="20"/>
        </w:rPr>
        <w:t xml:space="preserve">GLASBA: </w:t>
      </w:r>
      <w:r w:rsidRPr="00DA0D11">
        <w:rPr>
          <w:rFonts w:asciiTheme="minorHAnsi" w:hAnsiTheme="minorHAnsi"/>
          <w:b/>
          <w:sz w:val="20"/>
          <w:szCs w:val="20"/>
        </w:rPr>
        <w:t>Kugler/Koren/</w:t>
      </w:r>
      <w:proofErr w:type="spellStart"/>
      <w:r w:rsidRPr="00DA0D11">
        <w:rPr>
          <w:rFonts w:asciiTheme="minorHAnsi" w:hAnsiTheme="minorHAnsi"/>
          <w:b/>
          <w:sz w:val="20"/>
          <w:szCs w:val="20"/>
        </w:rPr>
        <w:t>Koretič</w:t>
      </w:r>
      <w:proofErr w:type="spellEnd"/>
    </w:p>
    <w:p w:rsidR="00E562A5" w:rsidRDefault="00E562A5" w:rsidP="00277336">
      <w:pPr>
        <w:rPr>
          <w:rFonts w:asciiTheme="minorHAnsi" w:hAnsiTheme="minorHAnsi" w:cs="Calibri"/>
          <w:sz w:val="20"/>
          <w:szCs w:val="20"/>
        </w:rPr>
      </w:pPr>
    </w:p>
    <w:p w:rsidR="00277336" w:rsidRPr="00DA0D11" w:rsidRDefault="00277336" w:rsidP="00277336">
      <w:pPr>
        <w:rPr>
          <w:rFonts w:ascii="Calibri" w:hAnsi="Calibri" w:cs="Calibri"/>
          <w:b/>
          <w:sz w:val="20"/>
          <w:szCs w:val="20"/>
        </w:rPr>
      </w:pPr>
      <w:r w:rsidRPr="00DA0D11">
        <w:rPr>
          <w:rFonts w:ascii="Calibri" w:hAnsi="Calibri" w:cs="Calibri"/>
          <w:b/>
          <w:sz w:val="20"/>
          <w:szCs w:val="20"/>
        </w:rPr>
        <w:t xml:space="preserve">Prenovo vinske kleti </w:t>
      </w:r>
      <w:r w:rsidR="00E562A5" w:rsidRPr="00DA0D11">
        <w:rPr>
          <w:rFonts w:ascii="Calibri" w:hAnsi="Calibri" w:cs="Calibri"/>
          <w:b/>
          <w:sz w:val="20"/>
          <w:szCs w:val="20"/>
        </w:rPr>
        <w:t>zahodnega</w:t>
      </w:r>
      <w:r w:rsidRPr="00DA0D11">
        <w:rPr>
          <w:rFonts w:ascii="Calibri" w:hAnsi="Calibri" w:cs="Calibri"/>
          <w:b/>
          <w:sz w:val="20"/>
          <w:szCs w:val="20"/>
        </w:rPr>
        <w:t xml:space="preserve"> dela gradu je omogočila Občina Brežice.</w:t>
      </w:r>
    </w:p>
    <w:p w:rsidR="00277336" w:rsidRPr="00DA0D11" w:rsidRDefault="00277336" w:rsidP="00277336">
      <w:pPr>
        <w:rPr>
          <w:rFonts w:ascii="Calibri" w:hAnsi="Calibri" w:cs="Calibri"/>
          <w:b/>
          <w:sz w:val="20"/>
          <w:szCs w:val="20"/>
        </w:rPr>
      </w:pPr>
      <w:r w:rsidRPr="00DA0D11">
        <w:rPr>
          <w:rFonts w:ascii="Calibri" w:hAnsi="Calibri" w:cs="Calibri"/>
          <w:b/>
          <w:sz w:val="20"/>
          <w:szCs w:val="20"/>
        </w:rPr>
        <w:t>Muzej bo na široko odprl svoja vrata od 10. do 20. ure. Prost vstop v muzej in na vse dogodke.</w:t>
      </w:r>
    </w:p>
    <w:p w:rsidR="00DA0D11" w:rsidRDefault="000E0C22" w:rsidP="00277336">
      <w:pPr>
        <w:rPr>
          <w:rFonts w:ascii="Calibri" w:hAnsi="Calibri" w:cs="Calibri"/>
          <w:b/>
          <w:sz w:val="18"/>
          <w:szCs w:val="20"/>
        </w:rPr>
      </w:pPr>
      <w:r w:rsidRPr="00DA0D11">
        <w:rPr>
          <w:rFonts w:ascii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3419475</wp:posOffset>
            </wp:positionH>
            <wp:positionV relativeFrom="paragraph">
              <wp:posOffset>27940</wp:posOffset>
            </wp:positionV>
            <wp:extent cx="3138949" cy="917916"/>
            <wp:effectExtent l="0" t="0" r="444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949" cy="917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7336" w:rsidRPr="00DA0D11" w:rsidRDefault="00277336" w:rsidP="00277336">
      <w:pPr>
        <w:rPr>
          <w:rFonts w:asciiTheme="minorHAnsi" w:hAnsiTheme="minorHAnsi"/>
          <w:sz w:val="20"/>
          <w:szCs w:val="20"/>
        </w:rPr>
      </w:pPr>
      <w:r w:rsidRPr="00DA0D11">
        <w:rPr>
          <w:rFonts w:asciiTheme="minorHAnsi" w:hAnsiTheme="minorHAnsi" w:cs="Calibri"/>
          <w:sz w:val="20"/>
          <w:szCs w:val="20"/>
        </w:rPr>
        <w:t>Vljudno vabljeni, nič siljeni.</w:t>
      </w:r>
    </w:p>
    <w:p w:rsidR="00DA0D11" w:rsidRPr="00DA0D11" w:rsidRDefault="00277336" w:rsidP="00277336">
      <w:pPr>
        <w:rPr>
          <w:sz w:val="20"/>
          <w:szCs w:val="20"/>
        </w:rPr>
      </w:pPr>
      <w:r w:rsidRPr="00DA0D11">
        <w:rPr>
          <w:rFonts w:asciiTheme="minorHAnsi" w:hAnsiTheme="minorHAnsi"/>
          <w:sz w:val="20"/>
          <w:szCs w:val="20"/>
        </w:rPr>
        <w:t>Razstavo in dogodke so omogočili:</w:t>
      </w:r>
      <w:r w:rsidRPr="00DA0D11">
        <w:rPr>
          <w:sz w:val="20"/>
          <w:szCs w:val="20"/>
        </w:rPr>
        <w:t xml:space="preserve"> </w:t>
      </w:r>
    </w:p>
    <w:p w:rsidR="00DA0D11" w:rsidRDefault="00DA0D11" w:rsidP="00277336"/>
    <w:p w:rsidR="00DA0D11" w:rsidRDefault="00DA0D11" w:rsidP="00277336"/>
    <w:p w:rsidR="006D5166" w:rsidRPr="008030A5" w:rsidRDefault="006D5166" w:rsidP="008030A5"/>
    <w:sectPr w:rsidR="006D5166" w:rsidRPr="008030A5" w:rsidSect="007F400A">
      <w:headerReference w:type="default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579" w:rsidRDefault="003D7579">
      <w:r>
        <w:separator/>
      </w:r>
    </w:p>
  </w:endnote>
  <w:endnote w:type="continuationSeparator" w:id="0">
    <w:p w:rsidR="003D7579" w:rsidRDefault="003D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7" w:rsidRPr="004F28E2" w:rsidRDefault="00FF7937" w:rsidP="00FF7937">
    <w:pPr>
      <w:jc w:val="both"/>
      <w:outlineLvl w:val="0"/>
      <w:rPr>
        <w:color w:val="808080"/>
        <w:sz w:val="18"/>
      </w:rPr>
    </w:pPr>
    <w:r w:rsidRPr="004F28E2">
      <w:rPr>
        <w:color w:val="808080"/>
        <w:sz w:val="18"/>
      </w:rPr>
      <w:t>____________________________________________________________________________________________________________</w:t>
    </w:r>
  </w:p>
  <w:p w:rsidR="00FF7937" w:rsidRPr="004F28E2" w:rsidRDefault="00FF7937" w:rsidP="002814D7">
    <w:pPr>
      <w:pStyle w:val="Noga"/>
      <w:jc w:val="center"/>
      <w:rPr>
        <w:rFonts w:ascii="Calibri" w:hAnsi="Calibri"/>
        <w:color w:val="808080"/>
        <w:sz w:val="16"/>
        <w:szCs w:val="16"/>
      </w:rPr>
    </w:pPr>
  </w:p>
  <w:p w:rsidR="005A5074" w:rsidRPr="004F28E2" w:rsidRDefault="005A5074" w:rsidP="002814D7">
    <w:pPr>
      <w:pStyle w:val="Noga"/>
      <w:jc w:val="center"/>
      <w:rPr>
        <w:rFonts w:ascii="Calibri" w:hAnsi="Calibri"/>
        <w:color w:val="808080"/>
        <w:sz w:val="16"/>
        <w:szCs w:val="16"/>
      </w:rPr>
    </w:pPr>
    <w:r w:rsidRPr="004F28E2">
      <w:rPr>
        <w:rFonts w:ascii="Calibri" w:hAnsi="Calibri"/>
        <w:color w:val="808080"/>
        <w:sz w:val="16"/>
        <w:szCs w:val="16"/>
      </w:rPr>
      <w:t>Matična št</w:t>
    </w:r>
    <w:r w:rsidR="00AE6CE6">
      <w:rPr>
        <w:rFonts w:ascii="Calibri" w:hAnsi="Calibri"/>
        <w:color w:val="808080"/>
        <w:sz w:val="16"/>
        <w:szCs w:val="16"/>
      </w:rPr>
      <w:t>evilka: 5051797000 •</w:t>
    </w:r>
    <w:r w:rsidRPr="004F28E2">
      <w:rPr>
        <w:rFonts w:ascii="Calibri" w:hAnsi="Calibri"/>
        <w:color w:val="808080"/>
        <w:sz w:val="16"/>
        <w:szCs w:val="16"/>
      </w:rPr>
      <w:t xml:space="preserve"> Davčna številka:</w:t>
    </w:r>
    <w:r w:rsidR="00AE6CE6">
      <w:rPr>
        <w:rFonts w:ascii="Calibri" w:hAnsi="Calibri"/>
        <w:color w:val="808080"/>
        <w:sz w:val="16"/>
        <w:szCs w:val="16"/>
      </w:rPr>
      <w:t xml:space="preserve"> 90721179 •</w:t>
    </w:r>
    <w:r w:rsidRPr="004F28E2">
      <w:rPr>
        <w:rFonts w:ascii="Calibri" w:hAnsi="Calibri"/>
        <w:color w:val="808080"/>
        <w:sz w:val="16"/>
        <w:szCs w:val="16"/>
      </w:rPr>
      <w:t xml:space="preserve"> TRR pri UJP Novo mesto:</w:t>
    </w:r>
    <w:r w:rsidR="00AE6CE6">
      <w:rPr>
        <w:rFonts w:ascii="Calibri" w:hAnsi="Calibri"/>
        <w:color w:val="808080"/>
        <w:sz w:val="16"/>
        <w:szCs w:val="16"/>
      </w:rPr>
      <w:t xml:space="preserve"> </w:t>
    </w:r>
    <w:r w:rsidRPr="004F28E2">
      <w:rPr>
        <w:rFonts w:ascii="Calibri" w:hAnsi="Calibri"/>
        <w:color w:val="808080"/>
        <w:sz w:val="16"/>
        <w:szCs w:val="16"/>
      </w:rPr>
      <w:t>01209-6030375567</w:t>
    </w:r>
  </w:p>
  <w:p w:rsidR="005A5074" w:rsidRPr="004F28E2" w:rsidRDefault="005A5074" w:rsidP="002814D7">
    <w:pPr>
      <w:pStyle w:val="Noga"/>
      <w:jc w:val="center"/>
      <w:rPr>
        <w:rFonts w:ascii="Calibri" w:hAnsi="Calibri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579" w:rsidRDefault="003D7579">
      <w:r>
        <w:separator/>
      </w:r>
    </w:p>
  </w:footnote>
  <w:footnote w:type="continuationSeparator" w:id="0">
    <w:p w:rsidR="003D7579" w:rsidRDefault="003D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937" w:rsidRDefault="00FF7937" w:rsidP="00044E5C">
    <w:pPr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714375</wp:posOffset>
          </wp:positionH>
          <wp:positionV relativeFrom="paragraph">
            <wp:posOffset>-215900</wp:posOffset>
          </wp:positionV>
          <wp:extent cx="4752000" cy="676800"/>
          <wp:effectExtent l="0" t="0" r="0" b="952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2000" cy="6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7937" w:rsidRDefault="00FF7937" w:rsidP="00044E5C">
    <w:pPr>
      <w:jc w:val="center"/>
      <w:rPr>
        <w:rFonts w:ascii="Calibri" w:hAnsi="Calibri"/>
      </w:rPr>
    </w:pPr>
  </w:p>
  <w:p w:rsidR="00FF7937" w:rsidRPr="004F28E2" w:rsidRDefault="00FF7937" w:rsidP="00044E5C">
    <w:pPr>
      <w:jc w:val="center"/>
      <w:rPr>
        <w:rFonts w:ascii="Calibri" w:hAnsi="Calibri"/>
        <w:color w:val="808080"/>
      </w:rPr>
    </w:pPr>
  </w:p>
  <w:p w:rsidR="005A5074" w:rsidRPr="004F28E2" w:rsidRDefault="005A5074" w:rsidP="00044E5C">
    <w:pPr>
      <w:jc w:val="center"/>
      <w:outlineLvl w:val="0"/>
      <w:rPr>
        <w:rFonts w:ascii="Calibri" w:hAnsi="Calibri"/>
        <w:color w:val="808080"/>
        <w:sz w:val="18"/>
      </w:rPr>
    </w:pPr>
    <w:r w:rsidRPr="004F28E2">
      <w:rPr>
        <w:rFonts w:ascii="Calibri" w:hAnsi="Calibri"/>
        <w:color w:val="808080"/>
        <w:sz w:val="18"/>
      </w:rPr>
      <w:t>Cesta prvih borcev 1, 8250 Brežice, SI-Slovenija</w:t>
    </w:r>
    <w:r w:rsidR="00FF7937" w:rsidRPr="004F28E2">
      <w:rPr>
        <w:rFonts w:ascii="Calibri" w:hAnsi="Calibri"/>
        <w:color w:val="808080"/>
        <w:sz w:val="18"/>
      </w:rPr>
      <w:t xml:space="preserve"> •</w:t>
    </w:r>
    <w:r w:rsidRPr="004F28E2">
      <w:rPr>
        <w:rFonts w:ascii="Calibri" w:hAnsi="Calibri"/>
        <w:color w:val="808080"/>
        <w:sz w:val="18"/>
      </w:rPr>
      <w:t xml:space="preserve"> t: +386 7  466  05  1</w:t>
    </w:r>
    <w:r w:rsidR="00FF7937" w:rsidRPr="004F28E2">
      <w:rPr>
        <w:rFonts w:ascii="Calibri" w:hAnsi="Calibri"/>
        <w:color w:val="808080"/>
        <w:sz w:val="18"/>
      </w:rPr>
      <w:t xml:space="preserve">7 </w:t>
    </w:r>
    <w:r w:rsidR="00421EB9" w:rsidRPr="004F28E2">
      <w:rPr>
        <w:rFonts w:ascii="Calibri" w:hAnsi="Calibri"/>
        <w:color w:val="808080"/>
        <w:sz w:val="18"/>
      </w:rPr>
      <w:t xml:space="preserve">• www.pmb.si </w:t>
    </w:r>
    <w:r w:rsidR="00FF7937" w:rsidRPr="004F28E2">
      <w:rPr>
        <w:rFonts w:ascii="Calibri" w:hAnsi="Calibri"/>
        <w:color w:val="808080"/>
        <w:sz w:val="18"/>
      </w:rPr>
      <w:t>•</w:t>
    </w:r>
    <w:r w:rsidRPr="004F28E2">
      <w:rPr>
        <w:rFonts w:ascii="Calibri" w:hAnsi="Calibri"/>
        <w:color w:val="808080"/>
        <w:sz w:val="18"/>
      </w:rPr>
      <w:t xml:space="preserve"> </w:t>
    </w:r>
    <w:r w:rsidR="00FF7937" w:rsidRPr="004F28E2">
      <w:rPr>
        <w:rFonts w:ascii="Calibri" w:hAnsi="Calibri"/>
        <w:color w:val="808080"/>
        <w:sz w:val="18"/>
      </w:rPr>
      <w:t xml:space="preserve">e: </w:t>
    </w:r>
    <w:hyperlink r:id="rId2" w:history="1">
      <w:r w:rsidR="00FF7937" w:rsidRPr="004F28E2">
        <w:rPr>
          <w:rStyle w:val="Hiperpovezava"/>
          <w:rFonts w:ascii="Calibri" w:hAnsi="Calibri"/>
          <w:color w:val="808080"/>
          <w:sz w:val="18"/>
          <w:u w:val="none"/>
        </w:rPr>
        <w:t>vodnik@pmb.si</w:t>
      </w:r>
    </w:hyperlink>
    <w:r w:rsidR="00FF7937" w:rsidRPr="004F28E2">
      <w:rPr>
        <w:rFonts w:ascii="Calibri" w:hAnsi="Calibri"/>
        <w:color w:val="808080"/>
        <w:sz w:val="18"/>
      </w:rPr>
      <w:t xml:space="preserve"> </w:t>
    </w:r>
  </w:p>
  <w:p w:rsidR="005A5074" w:rsidRPr="004F28E2" w:rsidRDefault="005A5074" w:rsidP="00044E5C">
    <w:pPr>
      <w:jc w:val="both"/>
      <w:outlineLvl w:val="0"/>
      <w:rPr>
        <w:color w:val="808080"/>
        <w:sz w:val="18"/>
      </w:rPr>
    </w:pPr>
    <w:r w:rsidRPr="004F28E2">
      <w:rPr>
        <w:color w:val="808080"/>
        <w:sz w:val="18"/>
      </w:rPr>
      <w:t>____________________________________________________________________________________________________________</w:t>
    </w:r>
  </w:p>
  <w:p w:rsidR="005A5074" w:rsidRPr="004F28E2" w:rsidRDefault="005A5074" w:rsidP="00044E5C">
    <w:pPr>
      <w:pStyle w:val="Glava"/>
      <w:rPr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38E"/>
    <w:multiLevelType w:val="hybridMultilevel"/>
    <w:tmpl w:val="9B90683A"/>
    <w:lvl w:ilvl="0" w:tplc="EB049C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8CB"/>
    <w:multiLevelType w:val="hybridMultilevel"/>
    <w:tmpl w:val="068096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406"/>
    <w:multiLevelType w:val="hybridMultilevel"/>
    <w:tmpl w:val="847AE6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D4E"/>
    <w:multiLevelType w:val="hybridMultilevel"/>
    <w:tmpl w:val="04B4EB52"/>
    <w:lvl w:ilvl="0" w:tplc="E988942C">
      <w:start w:val="825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539CB"/>
    <w:multiLevelType w:val="hybridMultilevel"/>
    <w:tmpl w:val="950A4B26"/>
    <w:lvl w:ilvl="0" w:tplc="5C1E680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3A9"/>
    <w:multiLevelType w:val="hybridMultilevel"/>
    <w:tmpl w:val="757EE328"/>
    <w:lvl w:ilvl="0" w:tplc="1038B44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F4359"/>
    <w:multiLevelType w:val="multilevel"/>
    <w:tmpl w:val="D77C6BF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7E3071"/>
    <w:multiLevelType w:val="hybridMultilevel"/>
    <w:tmpl w:val="5A02777E"/>
    <w:lvl w:ilvl="0" w:tplc="709A4D1A">
      <w:start w:val="825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4A15"/>
    <w:multiLevelType w:val="hybridMultilevel"/>
    <w:tmpl w:val="7806EB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CD0480"/>
    <w:multiLevelType w:val="hybridMultilevel"/>
    <w:tmpl w:val="7C80D4FE"/>
    <w:lvl w:ilvl="0" w:tplc="51AC8570">
      <w:start w:val="8250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93105"/>
    <w:multiLevelType w:val="hybridMultilevel"/>
    <w:tmpl w:val="2396BA9E"/>
    <w:lvl w:ilvl="0" w:tplc="D4764C50">
      <w:start w:val="8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55"/>
    <w:rsid w:val="00005024"/>
    <w:rsid w:val="00011035"/>
    <w:rsid w:val="00012E05"/>
    <w:rsid w:val="00020370"/>
    <w:rsid w:val="00021362"/>
    <w:rsid w:val="00031D02"/>
    <w:rsid w:val="00031E7A"/>
    <w:rsid w:val="00037AE4"/>
    <w:rsid w:val="00044E5C"/>
    <w:rsid w:val="00046B38"/>
    <w:rsid w:val="000519A4"/>
    <w:rsid w:val="00063F6F"/>
    <w:rsid w:val="00073590"/>
    <w:rsid w:val="0008556A"/>
    <w:rsid w:val="000A1B80"/>
    <w:rsid w:val="000A7198"/>
    <w:rsid w:val="000C4ABF"/>
    <w:rsid w:val="000C7ED4"/>
    <w:rsid w:val="000D410F"/>
    <w:rsid w:val="000D6688"/>
    <w:rsid w:val="000E0C22"/>
    <w:rsid w:val="000E21FC"/>
    <w:rsid w:val="000E4F26"/>
    <w:rsid w:val="000E5C1C"/>
    <w:rsid w:val="000F0C31"/>
    <w:rsid w:val="000F3E10"/>
    <w:rsid w:val="0010711A"/>
    <w:rsid w:val="001101BB"/>
    <w:rsid w:val="00114BB7"/>
    <w:rsid w:val="00135137"/>
    <w:rsid w:val="00135D41"/>
    <w:rsid w:val="001505DD"/>
    <w:rsid w:val="0015160C"/>
    <w:rsid w:val="001532D3"/>
    <w:rsid w:val="00162F42"/>
    <w:rsid w:val="00172889"/>
    <w:rsid w:val="00177303"/>
    <w:rsid w:val="001774B8"/>
    <w:rsid w:val="001A50CD"/>
    <w:rsid w:val="001A61D7"/>
    <w:rsid w:val="001B1FD2"/>
    <w:rsid w:val="001B45B4"/>
    <w:rsid w:val="001D1C56"/>
    <w:rsid w:val="001D58BA"/>
    <w:rsid w:val="001E01B2"/>
    <w:rsid w:val="001E2874"/>
    <w:rsid w:val="0021057F"/>
    <w:rsid w:val="00215AC6"/>
    <w:rsid w:val="0021697F"/>
    <w:rsid w:val="002214FD"/>
    <w:rsid w:val="002216B1"/>
    <w:rsid w:val="00225571"/>
    <w:rsid w:val="0023456B"/>
    <w:rsid w:val="002372F6"/>
    <w:rsid w:val="00237A5E"/>
    <w:rsid w:val="0024114C"/>
    <w:rsid w:val="00241B25"/>
    <w:rsid w:val="00242CEE"/>
    <w:rsid w:val="00251364"/>
    <w:rsid w:val="00275613"/>
    <w:rsid w:val="00277336"/>
    <w:rsid w:val="002807D5"/>
    <w:rsid w:val="002814D7"/>
    <w:rsid w:val="00283AFC"/>
    <w:rsid w:val="00291CD8"/>
    <w:rsid w:val="00294003"/>
    <w:rsid w:val="002B3024"/>
    <w:rsid w:val="002C40EC"/>
    <w:rsid w:val="002C7F78"/>
    <w:rsid w:val="002E2ADE"/>
    <w:rsid w:val="0030246B"/>
    <w:rsid w:val="00304860"/>
    <w:rsid w:val="0031359F"/>
    <w:rsid w:val="00321FC9"/>
    <w:rsid w:val="003238E7"/>
    <w:rsid w:val="00326158"/>
    <w:rsid w:val="00331694"/>
    <w:rsid w:val="003338B7"/>
    <w:rsid w:val="00341727"/>
    <w:rsid w:val="0035596C"/>
    <w:rsid w:val="003842A9"/>
    <w:rsid w:val="00386022"/>
    <w:rsid w:val="00391BA3"/>
    <w:rsid w:val="00393E27"/>
    <w:rsid w:val="00395C74"/>
    <w:rsid w:val="003C3DA5"/>
    <w:rsid w:val="003C4E5E"/>
    <w:rsid w:val="003D53DE"/>
    <w:rsid w:val="003D7579"/>
    <w:rsid w:val="003F1C0C"/>
    <w:rsid w:val="003F2F9A"/>
    <w:rsid w:val="00421EB9"/>
    <w:rsid w:val="00431BC2"/>
    <w:rsid w:val="00446EDC"/>
    <w:rsid w:val="00447317"/>
    <w:rsid w:val="00453313"/>
    <w:rsid w:val="00456462"/>
    <w:rsid w:val="004630FF"/>
    <w:rsid w:val="00471A49"/>
    <w:rsid w:val="0048629E"/>
    <w:rsid w:val="004A15A0"/>
    <w:rsid w:val="004C249E"/>
    <w:rsid w:val="004C3F27"/>
    <w:rsid w:val="004D4663"/>
    <w:rsid w:val="004D7088"/>
    <w:rsid w:val="004E36B7"/>
    <w:rsid w:val="004E3DEF"/>
    <w:rsid w:val="004F28E2"/>
    <w:rsid w:val="00500D78"/>
    <w:rsid w:val="00510E8E"/>
    <w:rsid w:val="005353D5"/>
    <w:rsid w:val="00566FC5"/>
    <w:rsid w:val="005717E7"/>
    <w:rsid w:val="00575F2F"/>
    <w:rsid w:val="00585695"/>
    <w:rsid w:val="00587A33"/>
    <w:rsid w:val="00592495"/>
    <w:rsid w:val="005A5074"/>
    <w:rsid w:val="005E10B7"/>
    <w:rsid w:val="005E3333"/>
    <w:rsid w:val="006018EF"/>
    <w:rsid w:val="00605991"/>
    <w:rsid w:val="00610258"/>
    <w:rsid w:val="0061490C"/>
    <w:rsid w:val="0061749F"/>
    <w:rsid w:val="00646DE5"/>
    <w:rsid w:val="00656BE7"/>
    <w:rsid w:val="00656C83"/>
    <w:rsid w:val="00660349"/>
    <w:rsid w:val="0066382C"/>
    <w:rsid w:val="006A7353"/>
    <w:rsid w:val="006B3B8F"/>
    <w:rsid w:val="006D06F4"/>
    <w:rsid w:val="006D5166"/>
    <w:rsid w:val="006E0D2A"/>
    <w:rsid w:val="006E0F60"/>
    <w:rsid w:val="006E7650"/>
    <w:rsid w:val="006E798C"/>
    <w:rsid w:val="00702AB2"/>
    <w:rsid w:val="007051A2"/>
    <w:rsid w:val="00711148"/>
    <w:rsid w:val="007131A3"/>
    <w:rsid w:val="00714D1C"/>
    <w:rsid w:val="007329EF"/>
    <w:rsid w:val="007447AB"/>
    <w:rsid w:val="00762A8E"/>
    <w:rsid w:val="00775475"/>
    <w:rsid w:val="00781999"/>
    <w:rsid w:val="0078573E"/>
    <w:rsid w:val="007926BF"/>
    <w:rsid w:val="007B0EF7"/>
    <w:rsid w:val="007C005C"/>
    <w:rsid w:val="007C28D9"/>
    <w:rsid w:val="007C2D6A"/>
    <w:rsid w:val="007E108A"/>
    <w:rsid w:val="007F400A"/>
    <w:rsid w:val="007F4739"/>
    <w:rsid w:val="008030A5"/>
    <w:rsid w:val="00825541"/>
    <w:rsid w:val="00853684"/>
    <w:rsid w:val="00853716"/>
    <w:rsid w:val="00863416"/>
    <w:rsid w:val="00891587"/>
    <w:rsid w:val="00892DDB"/>
    <w:rsid w:val="008934D4"/>
    <w:rsid w:val="008A27AE"/>
    <w:rsid w:val="008B72A7"/>
    <w:rsid w:val="008C6ECA"/>
    <w:rsid w:val="008E71CE"/>
    <w:rsid w:val="008E7290"/>
    <w:rsid w:val="008F061D"/>
    <w:rsid w:val="00901E50"/>
    <w:rsid w:val="00924B48"/>
    <w:rsid w:val="00931B4B"/>
    <w:rsid w:val="00933461"/>
    <w:rsid w:val="0093619F"/>
    <w:rsid w:val="00940DC2"/>
    <w:rsid w:val="009563D8"/>
    <w:rsid w:val="00961E50"/>
    <w:rsid w:val="0096218B"/>
    <w:rsid w:val="00970B6C"/>
    <w:rsid w:val="00981CDD"/>
    <w:rsid w:val="0098272C"/>
    <w:rsid w:val="00993A06"/>
    <w:rsid w:val="009A401D"/>
    <w:rsid w:val="009A7B2C"/>
    <w:rsid w:val="009B31A6"/>
    <w:rsid w:val="009B4631"/>
    <w:rsid w:val="009B7ECD"/>
    <w:rsid w:val="009C5284"/>
    <w:rsid w:val="00A05D5E"/>
    <w:rsid w:val="00A35911"/>
    <w:rsid w:val="00A44273"/>
    <w:rsid w:val="00A44626"/>
    <w:rsid w:val="00A70105"/>
    <w:rsid w:val="00A70CD4"/>
    <w:rsid w:val="00A72EEC"/>
    <w:rsid w:val="00A7356B"/>
    <w:rsid w:val="00A73CF0"/>
    <w:rsid w:val="00A9210C"/>
    <w:rsid w:val="00AA2012"/>
    <w:rsid w:val="00AA2516"/>
    <w:rsid w:val="00AB1CA3"/>
    <w:rsid w:val="00AD2822"/>
    <w:rsid w:val="00AE6CE6"/>
    <w:rsid w:val="00AF40E9"/>
    <w:rsid w:val="00B07F88"/>
    <w:rsid w:val="00B10BD7"/>
    <w:rsid w:val="00B16E0E"/>
    <w:rsid w:val="00B27671"/>
    <w:rsid w:val="00B376B6"/>
    <w:rsid w:val="00B53641"/>
    <w:rsid w:val="00B71B01"/>
    <w:rsid w:val="00B7753C"/>
    <w:rsid w:val="00B80B28"/>
    <w:rsid w:val="00B82090"/>
    <w:rsid w:val="00B87C4B"/>
    <w:rsid w:val="00B979B1"/>
    <w:rsid w:val="00BA3B51"/>
    <w:rsid w:val="00BC5C16"/>
    <w:rsid w:val="00BD48B5"/>
    <w:rsid w:val="00BD6BD5"/>
    <w:rsid w:val="00BF71EA"/>
    <w:rsid w:val="00C02B5F"/>
    <w:rsid w:val="00C07B3E"/>
    <w:rsid w:val="00C12880"/>
    <w:rsid w:val="00C146DD"/>
    <w:rsid w:val="00C16F78"/>
    <w:rsid w:val="00C31992"/>
    <w:rsid w:val="00C40694"/>
    <w:rsid w:val="00C53126"/>
    <w:rsid w:val="00C54382"/>
    <w:rsid w:val="00C60960"/>
    <w:rsid w:val="00C611AB"/>
    <w:rsid w:val="00C6487F"/>
    <w:rsid w:val="00C82F4F"/>
    <w:rsid w:val="00C86D44"/>
    <w:rsid w:val="00CC6CE9"/>
    <w:rsid w:val="00CE2075"/>
    <w:rsid w:val="00CE525F"/>
    <w:rsid w:val="00CF0D55"/>
    <w:rsid w:val="00D02209"/>
    <w:rsid w:val="00D0763A"/>
    <w:rsid w:val="00D11D13"/>
    <w:rsid w:val="00D146CF"/>
    <w:rsid w:val="00D171E3"/>
    <w:rsid w:val="00D26056"/>
    <w:rsid w:val="00D404F0"/>
    <w:rsid w:val="00D43E81"/>
    <w:rsid w:val="00D46C48"/>
    <w:rsid w:val="00D57B7D"/>
    <w:rsid w:val="00D65A12"/>
    <w:rsid w:val="00D7487E"/>
    <w:rsid w:val="00D75CF6"/>
    <w:rsid w:val="00D80401"/>
    <w:rsid w:val="00D82270"/>
    <w:rsid w:val="00D960AD"/>
    <w:rsid w:val="00DA0D11"/>
    <w:rsid w:val="00DA1F40"/>
    <w:rsid w:val="00DA49EC"/>
    <w:rsid w:val="00DC1EAC"/>
    <w:rsid w:val="00DD12BA"/>
    <w:rsid w:val="00DE1079"/>
    <w:rsid w:val="00DE1ABF"/>
    <w:rsid w:val="00E0442A"/>
    <w:rsid w:val="00E1194A"/>
    <w:rsid w:val="00E13D9C"/>
    <w:rsid w:val="00E22AE6"/>
    <w:rsid w:val="00E24E35"/>
    <w:rsid w:val="00E40849"/>
    <w:rsid w:val="00E5563E"/>
    <w:rsid w:val="00E562A5"/>
    <w:rsid w:val="00E577C5"/>
    <w:rsid w:val="00E61263"/>
    <w:rsid w:val="00E6349D"/>
    <w:rsid w:val="00E73662"/>
    <w:rsid w:val="00EB45DD"/>
    <w:rsid w:val="00EB62C1"/>
    <w:rsid w:val="00EC6F55"/>
    <w:rsid w:val="00ED1838"/>
    <w:rsid w:val="00EE5E5E"/>
    <w:rsid w:val="00F14BB3"/>
    <w:rsid w:val="00F26A8F"/>
    <w:rsid w:val="00F37D26"/>
    <w:rsid w:val="00F41341"/>
    <w:rsid w:val="00F43DA3"/>
    <w:rsid w:val="00F73BE0"/>
    <w:rsid w:val="00F849D2"/>
    <w:rsid w:val="00F86AD5"/>
    <w:rsid w:val="00F871EF"/>
    <w:rsid w:val="00F87422"/>
    <w:rsid w:val="00FC167C"/>
    <w:rsid w:val="00FC3329"/>
    <w:rsid w:val="00FC4C7A"/>
    <w:rsid w:val="00FD50C2"/>
    <w:rsid w:val="00FE24FD"/>
    <w:rsid w:val="00FF1711"/>
    <w:rsid w:val="00FF616A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D9EC12B-DB24-42F5-9F9A-A23AED75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0DC2"/>
    <w:rPr>
      <w:sz w:val="24"/>
      <w:szCs w:val="24"/>
    </w:rPr>
  </w:style>
  <w:style w:type="paragraph" w:styleId="Naslov1">
    <w:name w:val="heading 1"/>
    <w:basedOn w:val="Navaden"/>
    <w:next w:val="Navaden"/>
    <w:qFormat/>
    <w:rsid w:val="00940DC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avaden"/>
    <w:next w:val="Navaden"/>
    <w:qFormat/>
    <w:rsid w:val="00940DC2"/>
    <w:pPr>
      <w:keepNext/>
      <w:outlineLvl w:val="1"/>
    </w:pPr>
    <w:rPr>
      <w:i/>
      <w:iCs/>
      <w:sz w:val="22"/>
      <w:szCs w:val="22"/>
    </w:rPr>
  </w:style>
  <w:style w:type="paragraph" w:styleId="Naslov4">
    <w:name w:val="heading 4"/>
    <w:basedOn w:val="Navaden"/>
    <w:next w:val="Navaden"/>
    <w:qFormat/>
    <w:rsid w:val="00940DC2"/>
    <w:pPr>
      <w:keepNext/>
      <w:outlineLvl w:val="3"/>
    </w:pPr>
    <w:rPr>
      <w:rFonts w:eastAsia="Arial Unicode MS"/>
      <w:b/>
      <w:bCs/>
      <w:i/>
      <w:iCs/>
      <w:sz w:val="18"/>
      <w:szCs w:val="22"/>
    </w:rPr>
  </w:style>
  <w:style w:type="paragraph" w:styleId="Naslov5">
    <w:name w:val="heading 5"/>
    <w:basedOn w:val="Navaden"/>
    <w:next w:val="Navaden"/>
    <w:qFormat/>
    <w:rsid w:val="00940DC2"/>
    <w:pPr>
      <w:keepNext/>
      <w:outlineLvl w:val="4"/>
    </w:pPr>
    <w:rPr>
      <w:rFonts w:eastAsia="Arial Unicode MS"/>
      <w:b/>
      <w:bCs/>
      <w:i/>
      <w:iCs/>
    </w:rPr>
  </w:style>
  <w:style w:type="paragraph" w:styleId="Naslov6">
    <w:name w:val="heading 6"/>
    <w:basedOn w:val="Navaden"/>
    <w:next w:val="Navaden"/>
    <w:qFormat/>
    <w:rsid w:val="00940DC2"/>
    <w:pPr>
      <w:keepNext/>
      <w:outlineLvl w:val="5"/>
    </w:pPr>
    <w:rPr>
      <w:b/>
      <w:bCs/>
      <w:i/>
      <w:iCs/>
      <w:sz w:val="22"/>
      <w:szCs w:val="22"/>
      <w:u w:val="single"/>
    </w:rPr>
  </w:style>
  <w:style w:type="paragraph" w:styleId="Naslov7">
    <w:name w:val="heading 7"/>
    <w:basedOn w:val="Navaden"/>
    <w:next w:val="Navaden"/>
    <w:qFormat/>
    <w:rsid w:val="00940DC2"/>
    <w:pPr>
      <w:keepNext/>
      <w:outlineLvl w:val="6"/>
    </w:pPr>
    <w:rPr>
      <w:b/>
      <w:bCs/>
      <w:sz w:val="23"/>
      <w:szCs w:val="23"/>
    </w:rPr>
  </w:style>
  <w:style w:type="paragraph" w:styleId="Naslov8">
    <w:name w:val="heading 8"/>
    <w:basedOn w:val="Navaden"/>
    <w:next w:val="Navaden"/>
    <w:qFormat/>
    <w:rsid w:val="00940DC2"/>
    <w:pPr>
      <w:keepNext/>
      <w:pBdr>
        <w:bottom w:val="double" w:sz="6" w:space="1" w:color="auto"/>
      </w:pBdr>
      <w:outlineLvl w:val="7"/>
    </w:pPr>
    <w:rPr>
      <w:b/>
      <w:bCs/>
      <w:i/>
      <w:iCs/>
      <w:sz w:val="28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40DC2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940DC2"/>
    <w:rPr>
      <w:b/>
      <w:bCs/>
      <w:i/>
      <w:iCs/>
      <w:sz w:val="23"/>
      <w:szCs w:val="23"/>
    </w:rPr>
  </w:style>
  <w:style w:type="paragraph" w:styleId="Noga">
    <w:name w:val="footer"/>
    <w:basedOn w:val="Navaden"/>
    <w:link w:val="NogaZnak"/>
    <w:uiPriority w:val="99"/>
    <w:rsid w:val="00940DC2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rsid w:val="00940DC2"/>
    <w:rPr>
      <w:b/>
      <w:bCs/>
      <w:i/>
      <w:iCs/>
      <w:sz w:val="22"/>
      <w:szCs w:val="22"/>
    </w:rPr>
  </w:style>
  <w:style w:type="paragraph" w:styleId="Telobesedila">
    <w:name w:val="Body Text"/>
    <w:basedOn w:val="Navaden"/>
    <w:rsid w:val="00940DC2"/>
    <w:rPr>
      <w:i/>
      <w:iCs/>
      <w:sz w:val="22"/>
      <w:szCs w:val="22"/>
    </w:rPr>
  </w:style>
  <w:style w:type="paragraph" w:styleId="Besedilooblaka">
    <w:name w:val="Balloon Text"/>
    <w:basedOn w:val="Navaden"/>
    <w:semiHidden/>
    <w:rsid w:val="00E24E3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F061D"/>
    <w:pPr>
      <w:ind w:left="720"/>
      <w:contextualSpacing/>
    </w:pPr>
  </w:style>
  <w:style w:type="paragraph" w:styleId="Golobesedilo">
    <w:name w:val="Plain Text"/>
    <w:basedOn w:val="Navaden"/>
    <w:link w:val="GolobesediloZnak"/>
    <w:rsid w:val="003C4E5E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3C4E5E"/>
    <w:rPr>
      <w:rFonts w:ascii="Courier New" w:hAnsi="Courier New" w:cs="Courier New"/>
    </w:rPr>
  </w:style>
  <w:style w:type="paragraph" w:customStyle="1" w:styleId="esegmentt">
    <w:name w:val="esegment_t"/>
    <w:basedOn w:val="Navaden"/>
    <w:rsid w:val="001B45B4"/>
    <w:pPr>
      <w:spacing w:after="168" w:line="360" w:lineRule="atLeast"/>
      <w:jc w:val="center"/>
    </w:pPr>
    <w:rPr>
      <w:b/>
      <w:bCs/>
      <w:color w:val="6B7E9D"/>
      <w:sz w:val="31"/>
      <w:szCs w:val="31"/>
    </w:rPr>
  </w:style>
  <w:style w:type="table" w:styleId="Tabelamrea">
    <w:name w:val="Table Grid"/>
    <w:basedOn w:val="Navadnatabela"/>
    <w:rsid w:val="008E7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225571"/>
    <w:rPr>
      <w:color w:val="0000FF" w:themeColor="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281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42202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FFFFFF"/>
                <w:right w:val="none" w:sz="0" w:space="0" w:color="auto"/>
              </w:divBdr>
              <w:divsChild>
                <w:div w:id="68039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ioprvi.rtvslo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odnik@pmb.si" TargetMode="External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5944-72B6-4269-839B-0300282F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AVTORSKA AGENCIJA ZA SLOVENIJO d</vt:lpstr>
      <vt:lpstr>AVTORSKA AGENCIJA ZA SLOVENIJO d</vt:lpstr>
    </vt:vector>
  </TitlesOfParts>
  <Company>Posavski muzej Brežice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AVTORSKA AGENCIJA ZA SLOVENIJO d</dc:title>
  <dc:creator>Tajništvo</dc:creator>
  <cp:lastModifiedBy>alenka</cp:lastModifiedBy>
  <cp:revision>3</cp:revision>
  <cp:lastPrinted>2018-04-09T06:33:00Z</cp:lastPrinted>
  <dcterms:created xsi:type="dcterms:W3CDTF">2019-06-12T13:39:00Z</dcterms:created>
  <dcterms:modified xsi:type="dcterms:W3CDTF">2019-06-12T13:41:00Z</dcterms:modified>
</cp:coreProperties>
</file>