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A14E4" w14:textId="305C70E3" w:rsidR="0031133A" w:rsidRPr="0031133A" w:rsidRDefault="00FD52BB" w:rsidP="0031133A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Kulturno društvo Drugi oder prihaja iz Brežic. Delujejo že </w:t>
      </w:r>
      <w:r w:rsidR="0031133A"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trinajsto</w:t>
      </w: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leto in tako s kvalitetno kulturno ponudbo širijo in dvigujejo kulturno zavest med Brežičani in širše.</w:t>
      </w: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br/>
      </w:r>
      <w:r w:rsidR="0031133A" w:rsidRPr="0031133A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drawing>
          <wp:inline distT="0" distB="0" distL="0" distR="0" wp14:anchorId="78F25594" wp14:editId="35A3EA55">
            <wp:extent cx="5760720" cy="4320540"/>
            <wp:effectExtent l="0" t="0" r="0" b="3810"/>
            <wp:docPr id="1609697332" name="Slika 8" descr="Slika, ki vsebuje besede oblačila, oseba, obutev, plesalec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97332" name="Slika 8" descr="Slika, ki vsebuje besede oblačila, oseba, obutev, plesalec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86DF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 </w:t>
      </w:r>
    </w:p>
    <w:p w14:paraId="4B94F2A0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V tem času so pripravili kar nekaj avtorskih kulturnih prireditev. Spomnimo le na nekatere; pogovorni večer s pisateljem Damijanom Šinigojem, poletni recital pesmi Ferija Lainščka, recital pesmi priljubljenega pesnika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intimista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Toneta Pavčka, literarna branja z gostom Milanom Deklevo, predstavili in poklonili so se brežiškemu pesniku Damirju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Šambareku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, na »klepetu« gostili vsestranskega brežiškega umetnika Mateja Filipčiča in umetnico Majo Gal Štromar. Izvedli so pogovorne večere s filmskim ustvarjalcem Sašem Podgorškom, z bratoma Kozole, filmskim režiserjem Damjanom in podjetnikom Boštjanom, ter ustvarjalcema Nikom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Zagodetom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in Luko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Marčetićem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.</w:t>
      </w:r>
    </w:p>
    <w:p w14:paraId="39D1D435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5AEEE4D5" w14:textId="7A187C06" w:rsidR="00815C23" w:rsidRPr="00815C23" w:rsidRDefault="00815C23" w:rsidP="00815C23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815C23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lastRenderedPageBreak/>
        <w:drawing>
          <wp:inline distT="0" distB="0" distL="0" distR="0" wp14:anchorId="093F42B6" wp14:editId="65701CB3">
            <wp:extent cx="4838700" cy="3629025"/>
            <wp:effectExtent l="0" t="0" r="0" b="9525"/>
            <wp:docPr id="933560931" name="Slika 11" descr="Slika, ki vsebuje besede oblačila, obutev, zaprt prostor, pohištv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60931" name="Slika 11" descr="Slika, ki vsebuje besede oblačila, obutev, zaprt prostor, pohištvo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2739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46FA37A9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69DAA0CA" w14:textId="6CE56650" w:rsidR="00D3384C" w:rsidRPr="00D3384C" w:rsidRDefault="00D3384C" w:rsidP="00D3384C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D3384C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drawing>
          <wp:inline distT="0" distB="0" distL="0" distR="0" wp14:anchorId="749DEEAF" wp14:editId="4377C93E">
            <wp:extent cx="4884420" cy="3663315"/>
            <wp:effectExtent l="0" t="0" r="0" b="0"/>
            <wp:docPr id="609149509" name="Slika 12" descr="Slika, ki vsebuje besede oblačila, moški, oseba, pohištv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49509" name="Slika 12" descr="Slika, ki vsebuje besede oblačila, moški, oseba, pohištvo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C981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2C50BAAC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5CF77E72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2D4D917C" w14:textId="582D7ABC" w:rsidR="002D18D3" w:rsidRPr="002D18D3" w:rsidRDefault="002D18D3" w:rsidP="002D18D3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2D18D3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lastRenderedPageBreak/>
        <w:drawing>
          <wp:inline distT="0" distB="0" distL="0" distR="0" wp14:anchorId="652DE8EC" wp14:editId="755E16F7">
            <wp:extent cx="5760720" cy="4320540"/>
            <wp:effectExtent l="0" t="0" r="0" b="3810"/>
            <wp:docPr id="802916386" name="Slika 9" descr="Slika, ki vsebuje besede oblačila, oseba, obutev, človeški obraz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16386" name="Slika 9" descr="Slika, ki vsebuje besede oblačila, oseba, obutev, človeški obraz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525DA" w14:textId="28C3F459" w:rsidR="00895FFA" w:rsidRPr="00895FFA" w:rsidRDefault="00895FFA" w:rsidP="00895FFA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895FFA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drawing>
          <wp:inline distT="0" distB="0" distL="0" distR="0" wp14:anchorId="54D7E83C" wp14:editId="263C18C3">
            <wp:extent cx="5760720" cy="4320540"/>
            <wp:effectExtent l="0" t="0" r="0" b="3810"/>
            <wp:docPr id="1725955821" name="Slika 10" descr="Slika, ki vsebuje besede oblačila, oseba, obutev, gledališč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55821" name="Slika 10" descr="Slika, ki vsebuje besede oblačila, oseba, obutev, gledališč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F206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3CC1DD51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60F8A649" w14:textId="77777777" w:rsidR="002D18D3" w:rsidRDefault="002D18D3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</w:p>
    <w:p w14:paraId="2C2CC742" w14:textId="74544C1B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br/>
      </w:r>
      <w:r w:rsidRPr="0031133A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drawing>
          <wp:inline distT="0" distB="0" distL="0" distR="0" wp14:anchorId="0898BD82" wp14:editId="4D95F74A">
            <wp:extent cx="5760720" cy="4320540"/>
            <wp:effectExtent l="0" t="0" r="0" b="3810"/>
            <wp:docPr id="283926956" name="Slika 6" descr="Slika, ki vsebuje besede oblačila, oseba, obutev, gledališč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26956" name="Slika 6" descr="Slika, ki vsebuje besede oblačila, oseba, obutev, gledališč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EE5E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 </w:t>
      </w:r>
    </w:p>
    <w:p w14:paraId="05995941" w14:textId="52DF635A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lastRenderedPageBreak/>
        <w:drawing>
          <wp:inline distT="0" distB="0" distL="0" distR="0" wp14:anchorId="66AAEC75" wp14:editId="0D3CBB03">
            <wp:extent cx="5760720" cy="3248660"/>
            <wp:effectExtent l="0" t="0" r="0" b="8890"/>
            <wp:docPr id="1606796149" name="Slika 5" descr="Slika, ki vsebuje besede oblačila, oseba, človeški obraz, dogodek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96149" name="Slika 5" descr="Slika, ki vsebuje besede oblačila, oseba, človeški obraz, dogodek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C291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 </w:t>
      </w:r>
    </w:p>
    <w:p w14:paraId="4992181B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Pripravili so tudi lutkovno igrico v humanitarne namene in z njo zbirali sredstva za socialno ogrožene otroke OŠ Brežice. Z Brežiškim kulturnim dežnikom so pokrili kar štiri vsebinsko povezane otroške gledališke predstave z delavnicami ter ob koncu leta pripravili tudi novoletne otroške predstave v Brežicah in Novem mestu.</w:t>
      </w:r>
    </w:p>
    <w:p w14:paraId="04B39F13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 </w:t>
      </w:r>
    </w:p>
    <w:p w14:paraId="79EA5884" w14:textId="32B95E6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lastRenderedPageBreak/>
        <w:drawing>
          <wp:inline distT="0" distB="0" distL="0" distR="0" wp14:anchorId="463E223D" wp14:editId="6DDF0F7E">
            <wp:extent cx="5760720" cy="4320540"/>
            <wp:effectExtent l="0" t="0" r="0" b="3810"/>
            <wp:docPr id="426092834" name="Slika 4" descr="Slika, ki vsebuje besede oblačila, jama, oseba, obutev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92834" name="Slika 4" descr="Slika, ki vsebuje besede oblačila, jama, oseba, obutev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BE22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 </w:t>
      </w:r>
    </w:p>
    <w:p w14:paraId="3754F3B2" w14:textId="7A6F914A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Arial"/>
          <w:noProof/>
          <w:color w:val="000000"/>
          <w:kern w:val="0"/>
          <w:sz w:val="22"/>
          <w:szCs w:val="22"/>
          <w:lang w:eastAsia="sl-SI"/>
          <w14:ligatures w14:val="none"/>
        </w:rPr>
        <w:drawing>
          <wp:inline distT="0" distB="0" distL="0" distR="0" wp14:anchorId="58B460EA" wp14:editId="216257D3">
            <wp:extent cx="5760720" cy="3240405"/>
            <wp:effectExtent l="0" t="0" r="0" b="0"/>
            <wp:docPr id="1475378185" name="Slika 3" descr="Slika, ki vsebuje besede besedilo, na prostem, stavba, neb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78185" name="Slika 3" descr="Slika, ki vsebuje besede besedilo, na prostem, stavba, nebo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C93B" w14:textId="77777777" w:rsidR="00FD52BB" w:rsidRP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 </w:t>
      </w:r>
    </w:p>
    <w:p w14:paraId="4BD5C6E8" w14:textId="764FE691" w:rsidR="00FD52BB" w:rsidRDefault="00FD52BB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Kot partnerji sodelujejo pogosto na prireditvah občinskega in lokalnega nivoja. Tako so že večkrat sodelovali z JSKD Brežice in Posavskim muzejem Brežice, povezovali </w:t>
      </w: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lastRenderedPageBreak/>
        <w:t xml:space="preserve">osrednje kulturne prireditve v občini Brežice. Eden večjih projektov, ki so ga izvedli doslej, je bil v letu 2013: postavitev muzikala Plešasta pevka ob otvoritvi prenovljenega Doma kulture v Brežicah, nato pa je sledilo kar nekaj ponovitev v Brežicah in v Posavju; tudi sodelovanje na območnem Linhartovem srečanju. V letu 2015 so se predstavili z dvema malce obsežnejšima gledališkima predstavama – ena za otroke »Žiga, kisla kumarica«, druga za mladostnike »Štiri afne«. Odmevni sta bili tudi prireditvi »Zvezde na nebu žare … - z besedo in glasbo po poti Slavka Avsenika« ter »Ah, kako lepo se sanja«, večer s Franetom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Miličinskim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-Ježkom. Leto kasneje so izvedli njihov drugi velik projekt, in sicer so na oder postavili gledališko predstavo Oblast. Ob prazničnem koncu leta pa so z otroki pripravili »Zimsko pravljico od otrok za otroke«. V začetku leta 2019 so na odru pripravili najobsežnejšo gledališko igro do sedaj – »Zasebno življenje«, nemške avtorice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Urlike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Syha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. Jeseni </w:t>
      </w:r>
      <w:r w:rsidR="0031133A"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2019 </w:t>
      </w: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pa so začeli z gledališko igro »Ženske«, ki jo je napisal in režiral </w:t>
      </w:r>
      <w:r w:rsidR="0031133A"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</w:t>
      </w: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 član </w:t>
      </w:r>
      <w:r w:rsidR="0031133A"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društva </w:t>
      </w:r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 xml:space="preserve">Žan Florjanič </w:t>
      </w:r>
      <w:proofErr w:type="spellStart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Baronik</w:t>
      </w:r>
      <w:proofErr w:type="spellEnd"/>
      <w:r w:rsidRPr="00FD52BB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.</w:t>
      </w:r>
    </w:p>
    <w:p w14:paraId="778EAA4C" w14:textId="00E4297E" w:rsidR="0031133A" w:rsidRPr="0031133A" w:rsidRDefault="0031133A" w:rsidP="00FD52BB">
      <w:pP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</w:pPr>
      <w:r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Korona je društvo za nekaj let malo uspavala, v zadnjih letih pa spet polno ustvarjajo.</w:t>
      </w:r>
    </w:p>
    <w:p w14:paraId="15F79F51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V letu 2022:</w:t>
      </w:r>
    </w:p>
    <w:p w14:paraId="57A7AB0F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Arial" w:eastAsia="Times New Roman" w:hAnsi="Arial" w:cs="Arial"/>
          <w:color w:val="000000"/>
          <w:kern w:val="0"/>
          <w:sz w:val="22"/>
          <w:szCs w:val="22"/>
          <w:lang w:eastAsia="sl-SI"/>
          <w14:ligatures w14:val="none"/>
        </w:rPr>
        <w:t>-</w:t>
      </w:r>
      <w:r w:rsidRPr="0031133A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sl-SI"/>
          <w14:ligatures w14:val="none"/>
        </w:rPr>
        <w:t>        </w:t>
      </w: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 xml:space="preserve">Pogovorni večer: Bernarda </w:t>
      </w:r>
      <w:proofErr w:type="spellStart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Žarn</w:t>
      </w:r>
      <w:proofErr w:type="spellEnd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, Grajska klet – Posavski muzej Brežice</w:t>
      </w:r>
    </w:p>
    <w:p w14:paraId="565A46F9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Arial" w:eastAsia="Times New Roman" w:hAnsi="Arial" w:cs="Arial"/>
          <w:color w:val="000000"/>
          <w:kern w:val="0"/>
          <w:sz w:val="22"/>
          <w:szCs w:val="22"/>
          <w:lang w:eastAsia="sl-SI"/>
          <w14:ligatures w14:val="none"/>
        </w:rPr>
        <w:t>-</w:t>
      </w:r>
      <w:r w:rsidRPr="0031133A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sl-SI"/>
          <w14:ligatures w14:val="none"/>
        </w:rPr>
        <w:t>        </w:t>
      </w: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33. Festival ljubezenske poezije Vrazova Ljubica, Samobor,</w:t>
      </w:r>
    </w:p>
    <w:p w14:paraId="6061A735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Arial" w:eastAsia="Times New Roman" w:hAnsi="Arial" w:cs="Arial"/>
          <w:color w:val="000000"/>
          <w:kern w:val="0"/>
          <w:sz w:val="22"/>
          <w:szCs w:val="22"/>
          <w:lang w:eastAsia="sl-SI"/>
          <w14:ligatures w14:val="none"/>
        </w:rPr>
        <w:t>-</w:t>
      </w:r>
      <w:r w:rsidRPr="0031133A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sl-SI"/>
          <w14:ligatures w14:val="none"/>
        </w:rPr>
        <w:t>        </w:t>
      </w:r>
      <w:proofErr w:type="spellStart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Mesečniški</w:t>
      </w:r>
      <w:proofErr w:type="spellEnd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 xml:space="preserve"> objem – 10. let KDDO, Grajsko dvorišče, Grad Brežice.</w:t>
      </w:r>
    </w:p>
    <w:p w14:paraId="1D58738C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  </w:t>
      </w:r>
    </w:p>
    <w:p w14:paraId="65558CC9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V letu 2023:</w:t>
      </w:r>
    </w:p>
    <w:p w14:paraId="1E06ED70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Arial" w:eastAsia="Times New Roman" w:hAnsi="Arial" w:cs="Arial"/>
          <w:color w:val="000000"/>
          <w:kern w:val="0"/>
          <w:sz w:val="22"/>
          <w:szCs w:val="22"/>
          <w:lang w:eastAsia="sl-SI"/>
          <w14:ligatures w14:val="none"/>
        </w:rPr>
        <w:t>-</w:t>
      </w:r>
      <w:r w:rsidRPr="0031133A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sl-SI"/>
          <w14:ligatures w14:val="none"/>
        </w:rPr>
        <w:t>        </w:t>
      </w: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 xml:space="preserve">Pogovorni večer – </w:t>
      </w:r>
      <w:proofErr w:type="spellStart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Kamila</w:t>
      </w:r>
      <w:proofErr w:type="spellEnd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 xml:space="preserve"> Volčanšek, Kavarna vodovodni stolp, Brežice,</w:t>
      </w:r>
    </w:p>
    <w:p w14:paraId="0ACFA32E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Arial" w:eastAsia="Times New Roman" w:hAnsi="Arial" w:cs="Arial"/>
          <w:color w:val="000000"/>
          <w:kern w:val="0"/>
          <w:sz w:val="22"/>
          <w:szCs w:val="22"/>
          <w:lang w:eastAsia="sl-SI"/>
          <w14:ligatures w14:val="none"/>
        </w:rPr>
        <w:t>-</w:t>
      </w:r>
      <w:r w:rsidRPr="0031133A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sl-SI"/>
          <w14:ligatures w14:val="none"/>
        </w:rPr>
        <w:t>        </w:t>
      </w: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Martinov kulinarični večer, Grajska klet, Posavski muzej Brežice,</w:t>
      </w:r>
    </w:p>
    <w:p w14:paraId="5AB3C5BF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Arial" w:eastAsia="Times New Roman" w:hAnsi="Arial" w:cs="Arial"/>
          <w:color w:val="000000"/>
          <w:kern w:val="0"/>
          <w:sz w:val="22"/>
          <w:szCs w:val="22"/>
          <w:lang w:eastAsia="sl-SI"/>
          <w14:ligatures w14:val="none"/>
        </w:rPr>
        <w:t>-</w:t>
      </w:r>
      <w:r w:rsidRPr="0031133A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sl-SI"/>
          <w14:ligatures w14:val="none"/>
        </w:rPr>
        <w:t>        </w:t>
      </w: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 xml:space="preserve">Pogovorni večer – Nik Skušek </w:t>
      </w:r>
      <w:proofErr w:type="spellStart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Anikis</w:t>
      </w:r>
      <w:proofErr w:type="spellEnd"/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, Grad Sevnica.</w:t>
      </w:r>
    </w:p>
    <w:p w14:paraId="3DB60668" w14:textId="77777777" w:rsidR="0031133A" w:rsidRPr="0031133A" w:rsidRDefault="0031133A" w:rsidP="0031133A">
      <w:pPr>
        <w:shd w:val="clear" w:color="auto" w:fill="FFFFFF"/>
        <w:spacing w:after="0" w:line="240" w:lineRule="auto"/>
        <w:ind w:righ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</w:p>
    <w:p w14:paraId="0B208B57" w14:textId="77777777" w:rsidR="0031133A" w:rsidRPr="0031133A" w:rsidRDefault="0031133A" w:rsidP="0031133A">
      <w:pPr>
        <w:shd w:val="clear" w:color="auto" w:fill="FFFFFF"/>
        <w:spacing w:after="0" w:line="240" w:lineRule="auto"/>
        <w:ind w:lef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V letu 2025</w:t>
      </w:r>
    </w:p>
    <w:p w14:paraId="7A8E4DFC" w14:textId="77777777" w:rsidR="0031133A" w:rsidRPr="0031133A" w:rsidRDefault="0031133A" w:rsidP="0031133A">
      <w:pPr>
        <w:shd w:val="clear" w:color="auto" w:fill="FFFFFF"/>
        <w:spacing w:after="0" w:line="240" w:lineRule="auto"/>
        <w:ind w:left="540"/>
        <w:rPr>
          <w:rFonts w:ascii="Calibri" w:eastAsia="Times New Roman" w:hAnsi="Calibri" w:cs="Calibri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Calibri"/>
          <w:color w:val="000000"/>
          <w:kern w:val="0"/>
          <w:sz w:val="22"/>
          <w:szCs w:val="22"/>
          <w:lang w:eastAsia="sl-SI"/>
          <w14:ligatures w14:val="none"/>
        </w:rPr>
        <w:t>- premiera celovečerne predstave, komedije Vse o Ivanu v režiji Diane Kosar</w:t>
      </w:r>
    </w:p>
    <w:p w14:paraId="4052C464" w14:textId="77777777" w:rsidR="0031133A" w:rsidRPr="0031133A" w:rsidRDefault="0031133A" w:rsidP="0031133A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Prilagam tudi sliko našega letaka za zadnjo, aktualno igro in vas prosim, če ga lahko objavite. Morda, če ni preveč, objavite še, da sta naslednji ponovitvi igre Vse o Ivanu </w:t>
      </w:r>
    </w:p>
    <w:p w14:paraId="4245164E" w14:textId="77777777" w:rsidR="0031133A" w:rsidRPr="0031133A" w:rsidRDefault="0031133A" w:rsidP="0031133A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- v četrtek, 10.4.25 ob 18h v Kulturnem domu Brežice</w:t>
      </w:r>
    </w:p>
    <w:p w14:paraId="6F759057" w14:textId="77777777" w:rsidR="0031133A" w:rsidRPr="0031133A" w:rsidRDefault="0031133A" w:rsidP="0031133A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222222"/>
          <w:kern w:val="0"/>
          <w:sz w:val="22"/>
          <w:szCs w:val="22"/>
          <w:lang w:eastAsia="sl-SI"/>
          <w14:ligatures w14:val="none"/>
        </w:rPr>
      </w:pPr>
      <w:r w:rsidRPr="0031133A">
        <w:rPr>
          <w:rFonts w:ascii="Bookman Old Style" w:eastAsia="Times New Roman" w:hAnsi="Bookman Old Style" w:cs="Arial"/>
          <w:color w:val="000000"/>
          <w:kern w:val="0"/>
          <w:sz w:val="22"/>
          <w:szCs w:val="22"/>
          <w:lang w:eastAsia="sl-SI"/>
          <w14:ligatures w14:val="none"/>
        </w:rPr>
        <w:t>- v sredo, 16.4.25 ob 18h v Kulturni dvorani KS Dobova</w:t>
      </w:r>
    </w:p>
    <w:p w14:paraId="260E31DD" w14:textId="77777777" w:rsidR="0031133A" w:rsidRPr="00FD52BB" w:rsidRDefault="0031133A" w:rsidP="00FD52BB"/>
    <w:p w14:paraId="633C9064" w14:textId="77777777" w:rsidR="00FD52BB" w:rsidRPr="00FD52BB" w:rsidRDefault="00FD52BB" w:rsidP="00FD52BB">
      <w:r w:rsidRPr="00FD52BB">
        <w:t> </w:t>
      </w:r>
    </w:p>
    <w:p w14:paraId="257C2B90" w14:textId="10578128" w:rsidR="00FD52BB" w:rsidRPr="00FD52BB" w:rsidRDefault="00FD52BB" w:rsidP="00FD52BB">
      <w:r w:rsidRPr="00FD52BB">
        <w:rPr>
          <w:b/>
          <w:bCs/>
          <w:noProof/>
        </w:rPr>
        <w:lastRenderedPageBreak/>
        <w:drawing>
          <wp:inline distT="0" distB="0" distL="0" distR="0" wp14:anchorId="1AF6DA49" wp14:editId="54D007A7">
            <wp:extent cx="5760720" cy="4320540"/>
            <wp:effectExtent l="0" t="0" r="0" b="3810"/>
            <wp:docPr id="1649790092" name="Slika 2" descr="Slika, ki vsebuje besede glasba, koncertna dvorana, avditorij, orkester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90092" name="Slika 2" descr="Slika, ki vsebuje besede glasba, koncertna dvorana, avditorij, orkester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07FC" w14:textId="77777777" w:rsidR="00FD52BB" w:rsidRPr="00FD52BB" w:rsidRDefault="00FD52BB" w:rsidP="00FD52BB">
      <w:r w:rsidRPr="00FD52BB">
        <w:t> </w:t>
      </w:r>
    </w:p>
    <w:p w14:paraId="415F0BC3" w14:textId="29BC3C59" w:rsidR="00FD52BB" w:rsidRPr="00FD52BB" w:rsidRDefault="00FD52BB" w:rsidP="00FD52BB">
      <w:r w:rsidRPr="00FD52BB">
        <w:rPr>
          <w:b/>
          <w:bCs/>
          <w:noProof/>
        </w:rPr>
        <w:drawing>
          <wp:inline distT="0" distB="0" distL="0" distR="0" wp14:anchorId="0B20DDDE" wp14:editId="136D4333">
            <wp:extent cx="5760720" cy="4080510"/>
            <wp:effectExtent l="0" t="0" r="0" b="0"/>
            <wp:docPr id="6417551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2109" w14:textId="77777777" w:rsidR="00FD52BB" w:rsidRPr="00FD52BB" w:rsidRDefault="00FD52BB" w:rsidP="00FD52BB">
      <w:r w:rsidRPr="00FD52BB">
        <w:lastRenderedPageBreak/>
        <w:t> </w:t>
      </w:r>
    </w:p>
    <w:p w14:paraId="6E27575E" w14:textId="77777777" w:rsidR="00FD52BB" w:rsidRPr="00FD52BB" w:rsidRDefault="00FD52BB" w:rsidP="00FD52BB">
      <w:r w:rsidRPr="00FD52BB">
        <w:rPr>
          <w:b/>
          <w:bCs/>
        </w:rPr>
        <w:t>Kontaktni podatki:</w:t>
      </w:r>
    </w:p>
    <w:p w14:paraId="764FB026" w14:textId="77777777" w:rsidR="00FD52BB" w:rsidRPr="00FD52BB" w:rsidRDefault="00FD52BB" w:rsidP="00FD52BB">
      <w:r w:rsidRPr="00FD52BB">
        <w:t>KD Drugi oder</w:t>
      </w:r>
    </w:p>
    <w:p w14:paraId="6A259D82" w14:textId="77777777" w:rsidR="00FD52BB" w:rsidRPr="00FD52BB" w:rsidRDefault="00FD52BB" w:rsidP="00FD52BB">
      <w:r w:rsidRPr="00FD52BB">
        <w:t>Cesta bratov Milavcev 107</w:t>
      </w:r>
    </w:p>
    <w:p w14:paraId="4018803C" w14:textId="77777777" w:rsidR="00FD52BB" w:rsidRPr="00FD52BB" w:rsidRDefault="00FD52BB" w:rsidP="00FD52BB">
      <w:r w:rsidRPr="00FD52BB">
        <w:t>8250 Brežice</w:t>
      </w:r>
    </w:p>
    <w:p w14:paraId="06FC48E1" w14:textId="77777777" w:rsidR="00FD52BB" w:rsidRPr="00FD52BB" w:rsidRDefault="00FD52BB" w:rsidP="00FD52BB">
      <w:r w:rsidRPr="00FD52BB">
        <w:t> </w:t>
      </w:r>
    </w:p>
    <w:p w14:paraId="1784935E" w14:textId="17AF4F27" w:rsidR="00FD52BB" w:rsidRPr="00FD52BB" w:rsidRDefault="00FD52BB" w:rsidP="00FD52BB">
      <w:r w:rsidRPr="00FD52BB">
        <w:t>Kontaktna oseba</w:t>
      </w:r>
      <w:r w:rsidR="0031133A">
        <w:t>: Diana Kosar</w:t>
      </w:r>
    </w:p>
    <w:p w14:paraId="54163665" w14:textId="481A79D2" w:rsidR="00FD52BB" w:rsidRPr="00FD52BB" w:rsidRDefault="00FD52BB" w:rsidP="00FD52BB">
      <w:r w:rsidRPr="00FD52BB">
        <w:t xml:space="preserve">Telefon: </w:t>
      </w:r>
      <w:r w:rsidR="0031133A">
        <w:t>031 625 720</w:t>
      </w:r>
    </w:p>
    <w:p w14:paraId="733191D6" w14:textId="0A264E28" w:rsidR="00FD52BB" w:rsidRPr="00FD52BB" w:rsidRDefault="00FD52BB" w:rsidP="00FD52BB">
      <w:r w:rsidRPr="00FD52BB">
        <w:t>E-mail: </w:t>
      </w:r>
      <w:hyperlink r:id="rId15" w:history="1">
        <w:r w:rsidR="0031133A" w:rsidRPr="003F3865">
          <w:rPr>
            <w:rStyle w:val="Hiperpovezava"/>
          </w:rPr>
          <w:t>kosar.diana@gmail.com</w:t>
        </w:r>
      </w:hyperlink>
    </w:p>
    <w:p w14:paraId="4FB4B414" w14:textId="77777777" w:rsidR="00FD52BB" w:rsidRPr="00FD52BB" w:rsidRDefault="00FD52BB" w:rsidP="00FD52BB">
      <w:r w:rsidRPr="00FD52BB">
        <w:t> </w:t>
      </w:r>
    </w:p>
    <w:p w14:paraId="53C7D0ED" w14:textId="77777777" w:rsidR="00581FCE" w:rsidRDefault="00581FCE"/>
    <w:sectPr w:rsidR="00581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B"/>
    <w:rsid w:val="00251712"/>
    <w:rsid w:val="002D18D3"/>
    <w:rsid w:val="002F3E30"/>
    <w:rsid w:val="0031133A"/>
    <w:rsid w:val="00581FCE"/>
    <w:rsid w:val="00815C23"/>
    <w:rsid w:val="00895FFA"/>
    <w:rsid w:val="00A456E8"/>
    <w:rsid w:val="00C608AA"/>
    <w:rsid w:val="00D3384C"/>
    <w:rsid w:val="00FD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39532"/>
  <w15:chartTrackingRefBased/>
  <w15:docId w15:val="{4FF4AAD7-F587-4970-B67C-FC4BE09F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D5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D5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D52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D5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D52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D5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D5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D5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D5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D52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D52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D52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D52B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D52B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D52B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D52B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D52B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D52B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D5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D5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D5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D5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D5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FD52B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D52B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FD52B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D52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D52B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D52BB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FD52BB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D52BB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31133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3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kosar.diana@gmail.co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Kosar</dc:creator>
  <cp:keywords/>
  <dc:description/>
  <cp:lastModifiedBy>Lučka Černelič</cp:lastModifiedBy>
  <cp:revision>2</cp:revision>
  <dcterms:created xsi:type="dcterms:W3CDTF">2025-03-27T14:42:00Z</dcterms:created>
  <dcterms:modified xsi:type="dcterms:W3CDTF">2025-03-27T14:42:00Z</dcterms:modified>
</cp:coreProperties>
</file>